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3053"/>
        <w:gridCol w:w="5572"/>
      </w:tblGrid>
      <w:tr w:rsidR="00AC56AA" w:rsidTr="00AC56AA">
        <w:tc>
          <w:tcPr>
            <w:tcW w:w="3085" w:type="dxa"/>
            <w:hideMark/>
          </w:tcPr>
          <w:p w:rsidR="00AC56AA" w:rsidRDefault="000F2461">
            <w:pPr>
              <w:spacing w:line="256" w:lineRule="auto"/>
              <w:rPr>
                <w:sz w:val="28"/>
                <w:szCs w:val="28"/>
                <w:lang w:val="pt-BR"/>
              </w:rPr>
            </w:pPr>
            <w:r>
              <w:rPr>
                <w:sz w:val="28"/>
                <w:szCs w:val="28"/>
                <w:lang w:val="pt-BR"/>
              </w:rPr>
              <w:t>Giáo án số: 03</w:t>
            </w:r>
          </w:p>
        </w:tc>
        <w:tc>
          <w:tcPr>
            <w:tcW w:w="5634" w:type="dxa"/>
            <w:hideMark/>
          </w:tcPr>
          <w:p w:rsidR="00AC56AA" w:rsidRDefault="00AC56AA">
            <w:pPr>
              <w:spacing w:line="276" w:lineRule="auto"/>
              <w:rPr>
                <w:sz w:val="28"/>
                <w:szCs w:val="28"/>
              </w:rPr>
            </w:pPr>
            <w:proofErr w:type="spellStart"/>
            <w:r>
              <w:rPr>
                <w:sz w:val="28"/>
                <w:szCs w:val="28"/>
              </w:rPr>
              <w:t>Thời</w:t>
            </w:r>
            <w:proofErr w:type="spellEnd"/>
            <w:r>
              <w:rPr>
                <w:sz w:val="28"/>
                <w:szCs w:val="28"/>
              </w:rPr>
              <w:t xml:space="preserve"> </w:t>
            </w:r>
            <w:proofErr w:type="spellStart"/>
            <w:r>
              <w:rPr>
                <w:sz w:val="28"/>
                <w:szCs w:val="28"/>
              </w:rPr>
              <w:t>gian</w:t>
            </w:r>
            <w:proofErr w:type="spellEnd"/>
            <w:r>
              <w:rPr>
                <w:sz w:val="28"/>
                <w:szCs w:val="28"/>
              </w:rPr>
              <w:t xml:space="preserve"> </w:t>
            </w:r>
            <w:proofErr w:type="spellStart"/>
            <w:r>
              <w:rPr>
                <w:sz w:val="28"/>
                <w:szCs w:val="28"/>
              </w:rPr>
              <w:t>thực</w:t>
            </w:r>
            <w:proofErr w:type="spellEnd"/>
            <w:r>
              <w:rPr>
                <w:sz w:val="28"/>
                <w:szCs w:val="28"/>
              </w:rPr>
              <w:t xml:space="preserve"> hiện:01 </w:t>
            </w:r>
            <w:proofErr w:type="spellStart"/>
            <w:r>
              <w:rPr>
                <w:sz w:val="28"/>
                <w:szCs w:val="28"/>
              </w:rPr>
              <w:t>tiết</w:t>
            </w:r>
            <w:proofErr w:type="spellEnd"/>
          </w:p>
          <w:p w:rsidR="00AC56AA" w:rsidRDefault="00AC56AA" w:rsidP="003C1D71">
            <w:pPr>
              <w:spacing w:line="276" w:lineRule="auto"/>
              <w:rPr>
                <w:sz w:val="28"/>
                <w:szCs w:val="28"/>
              </w:rPr>
            </w:pPr>
            <w:proofErr w:type="spellStart"/>
            <w:r>
              <w:rPr>
                <w:sz w:val="28"/>
                <w:szCs w:val="28"/>
              </w:rPr>
              <w:t>Thực</w:t>
            </w:r>
            <w:proofErr w:type="spellEnd"/>
            <w:r>
              <w:rPr>
                <w:sz w:val="28"/>
                <w:szCs w:val="28"/>
              </w:rPr>
              <w:t xml:space="preserve"> </w:t>
            </w:r>
            <w:proofErr w:type="spellStart"/>
            <w:r>
              <w:rPr>
                <w:sz w:val="28"/>
                <w:szCs w:val="28"/>
              </w:rPr>
              <w:t>hiện</w:t>
            </w:r>
            <w:proofErr w:type="spellEnd"/>
            <w:r>
              <w:rPr>
                <w:sz w:val="28"/>
                <w:szCs w:val="28"/>
              </w:rPr>
              <w:t xml:space="preserve"> </w:t>
            </w:r>
            <w:proofErr w:type="spellStart"/>
            <w:proofErr w:type="gramStart"/>
            <w:r>
              <w:rPr>
                <w:sz w:val="28"/>
                <w:szCs w:val="28"/>
              </w:rPr>
              <w:t>ngày</w:t>
            </w:r>
            <w:proofErr w:type="spellEnd"/>
            <w:r>
              <w:rPr>
                <w:sz w:val="28"/>
                <w:szCs w:val="28"/>
              </w:rPr>
              <w:t xml:space="preserve">  </w:t>
            </w:r>
            <w:r w:rsidR="003C1D71">
              <w:rPr>
                <w:sz w:val="28"/>
                <w:szCs w:val="28"/>
              </w:rPr>
              <w:t>10</w:t>
            </w:r>
            <w:proofErr w:type="gramEnd"/>
            <w:r w:rsidR="003C1D71">
              <w:rPr>
                <w:sz w:val="28"/>
                <w:szCs w:val="28"/>
              </w:rPr>
              <w:t xml:space="preserve">  </w:t>
            </w:r>
            <w:proofErr w:type="spellStart"/>
            <w:r w:rsidR="003C1D71">
              <w:rPr>
                <w:sz w:val="28"/>
                <w:szCs w:val="28"/>
              </w:rPr>
              <w:t>tháng</w:t>
            </w:r>
            <w:proofErr w:type="spellEnd"/>
            <w:r w:rsidR="003C1D71">
              <w:rPr>
                <w:sz w:val="28"/>
                <w:szCs w:val="28"/>
              </w:rPr>
              <w:t xml:space="preserve"> 3  </w:t>
            </w:r>
            <w:proofErr w:type="spellStart"/>
            <w:r w:rsidR="003C1D71">
              <w:rPr>
                <w:sz w:val="28"/>
                <w:szCs w:val="28"/>
              </w:rPr>
              <w:t>năm</w:t>
            </w:r>
            <w:proofErr w:type="spellEnd"/>
            <w:r w:rsidR="003C1D71">
              <w:rPr>
                <w:sz w:val="28"/>
                <w:szCs w:val="28"/>
              </w:rPr>
              <w:t xml:space="preserve"> 2023</w:t>
            </w:r>
          </w:p>
        </w:tc>
      </w:tr>
    </w:tbl>
    <w:p w:rsidR="00AC56AA" w:rsidRDefault="00AC56AA" w:rsidP="00AC56AA">
      <w:pPr>
        <w:rPr>
          <w:sz w:val="28"/>
          <w:szCs w:val="28"/>
        </w:rPr>
      </w:pPr>
    </w:p>
    <w:p w:rsidR="00AC56AA" w:rsidRDefault="00AC56AA" w:rsidP="00AC56AA">
      <w:pPr>
        <w:pStyle w:val="Heading1"/>
        <w:spacing w:before="0" w:line="420" w:lineRule="atLeast"/>
        <w:ind w:firstLine="720"/>
        <w:jc w:val="center"/>
        <w:rPr>
          <w:rFonts w:ascii="Times New Roman" w:hAnsi="Times New Roman"/>
          <w:color w:val="auto"/>
          <w:sz w:val="26"/>
          <w:szCs w:val="26"/>
          <w:lang w:val="pt-BR"/>
        </w:rPr>
      </w:pPr>
      <w:bookmarkStart w:id="0" w:name="_Toc2032712"/>
      <w:r>
        <w:rPr>
          <w:color w:val="auto"/>
          <w:lang w:val="it-IT"/>
        </w:rPr>
        <w:t xml:space="preserve">Bài </w:t>
      </w:r>
      <w:r>
        <w:rPr>
          <w:rFonts w:ascii="Times New Roman" w:hAnsi="Times New Roman"/>
          <w:color w:val="auto"/>
          <w:sz w:val="26"/>
          <w:szCs w:val="26"/>
          <w:lang w:val="pt-BR"/>
        </w:rPr>
        <w:t>2</w:t>
      </w:r>
      <w:bookmarkEnd w:id="0"/>
      <w:r>
        <w:rPr>
          <w:rFonts w:ascii="Times New Roman" w:hAnsi="Times New Roman"/>
          <w:color w:val="auto"/>
          <w:sz w:val="26"/>
          <w:szCs w:val="26"/>
          <w:lang w:val="pt-BR"/>
        </w:rPr>
        <w:t>:</w:t>
      </w:r>
      <w:bookmarkStart w:id="1" w:name="_Toc2032713"/>
      <w:r>
        <w:rPr>
          <w:rFonts w:ascii="Times New Roman" w:hAnsi="Times New Roman"/>
          <w:color w:val="auto"/>
          <w:sz w:val="26"/>
          <w:szCs w:val="26"/>
          <w:lang w:val="pt-BR"/>
        </w:rPr>
        <w:t xml:space="preserve">      </w:t>
      </w:r>
      <w:r>
        <w:rPr>
          <w:b w:val="0"/>
          <w:lang w:val="it-IT"/>
        </w:rPr>
        <w:t xml:space="preserve"> </w:t>
      </w:r>
      <w:r>
        <w:rPr>
          <w:rFonts w:ascii="Times New Roman" w:hAnsi="Times New Roman"/>
          <w:color w:val="auto"/>
          <w:sz w:val="26"/>
          <w:szCs w:val="26"/>
          <w:lang w:val="pt-BR"/>
        </w:rPr>
        <w:t>KHÁI QUÁT VỀ TƯ TƯỞNG HỒ CHÍ MINH</w:t>
      </w:r>
      <w:bookmarkEnd w:id="1"/>
    </w:p>
    <w:p w:rsidR="00AC56AA" w:rsidRDefault="00AC56AA" w:rsidP="00AC56AA">
      <w:pPr>
        <w:jc w:val="center"/>
        <w:rPr>
          <w:b/>
          <w:sz w:val="28"/>
          <w:szCs w:val="28"/>
          <w:lang w:val="it-IT"/>
        </w:rPr>
      </w:pPr>
      <w:r>
        <w:rPr>
          <w:b/>
          <w:sz w:val="28"/>
          <w:szCs w:val="28"/>
          <w:lang w:val="it-IT"/>
        </w:rPr>
        <w:t xml:space="preserve"> </w:t>
      </w:r>
    </w:p>
    <w:p w:rsidR="00AC56AA" w:rsidRDefault="00AC56AA" w:rsidP="00AC56AA">
      <w:pPr>
        <w:pStyle w:val="ListParagraph"/>
        <w:numPr>
          <w:ilvl w:val="0"/>
          <w:numId w:val="1"/>
        </w:numPr>
        <w:spacing w:before="120"/>
        <w:rPr>
          <w:b/>
          <w:sz w:val="28"/>
          <w:szCs w:val="28"/>
          <w:lang w:val="it-IT"/>
        </w:rPr>
      </w:pPr>
      <w:r>
        <w:rPr>
          <w:b/>
          <w:sz w:val="28"/>
          <w:szCs w:val="28"/>
          <w:lang w:val="it-IT"/>
        </w:rPr>
        <w:t xml:space="preserve">Mục tiêu của bài: </w:t>
      </w:r>
    </w:p>
    <w:p w:rsidR="00AC56AA" w:rsidRDefault="00AC56AA" w:rsidP="00AC56AA">
      <w:pPr>
        <w:spacing w:before="120"/>
        <w:rPr>
          <w:sz w:val="28"/>
          <w:szCs w:val="28"/>
          <w:lang w:val="it-IT"/>
        </w:rPr>
      </w:pPr>
      <w:r>
        <w:rPr>
          <w:sz w:val="28"/>
          <w:szCs w:val="28"/>
          <w:lang w:val="it-IT"/>
        </w:rPr>
        <w:t xml:space="preserve">Sau khi học xong </w:t>
      </w:r>
      <w:r w:rsidR="00262354">
        <w:rPr>
          <w:sz w:val="28"/>
          <w:szCs w:val="28"/>
          <w:lang w:val="it-IT"/>
        </w:rPr>
        <w:t>sinh viên</w:t>
      </w:r>
      <w:r>
        <w:rPr>
          <w:sz w:val="28"/>
          <w:szCs w:val="28"/>
          <w:lang w:val="it-IT"/>
        </w:rPr>
        <w:t xml:space="preserve"> có khả năng: </w:t>
      </w:r>
    </w:p>
    <w:p w:rsidR="00AC56AA" w:rsidRDefault="00AC56AA" w:rsidP="00AC56AA">
      <w:pPr>
        <w:pStyle w:val="ListParagraph"/>
        <w:numPr>
          <w:ilvl w:val="0"/>
          <w:numId w:val="2"/>
        </w:numPr>
        <w:spacing w:before="120" w:line="276" w:lineRule="auto"/>
        <w:ind w:left="142" w:firstLine="218"/>
        <w:jc w:val="both"/>
        <w:rPr>
          <w:b/>
          <w:i/>
          <w:sz w:val="28"/>
          <w:szCs w:val="28"/>
          <w:lang w:val="it-IT"/>
        </w:rPr>
      </w:pPr>
      <w:r>
        <w:rPr>
          <w:b/>
          <w:i/>
          <w:sz w:val="28"/>
          <w:szCs w:val="28"/>
          <w:lang w:val="it-IT"/>
        </w:rPr>
        <w:t xml:space="preserve">Kiến Thức: </w:t>
      </w:r>
      <w:r>
        <w:rPr>
          <w:sz w:val="28"/>
          <w:szCs w:val="28"/>
          <w:lang w:val="it-IT"/>
        </w:rPr>
        <w:t>Nắm được khái niệm tư tưởng Hồ Chí Minh;  biết được n</w:t>
      </w:r>
      <w:r w:rsidR="00A87971">
        <w:rPr>
          <w:sz w:val="28"/>
          <w:szCs w:val="28"/>
          <w:lang w:val="it-IT"/>
        </w:rPr>
        <w:t>guồn gốc hình thành tư tưởng Hồ Chí Minh.</w:t>
      </w:r>
    </w:p>
    <w:p w:rsidR="00A87971" w:rsidRPr="00A87971" w:rsidRDefault="00AC56AA" w:rsidP="004B5729">
      <w:pPr>
        <w:pStyle w:val="ListParagraph"/>
        <w:numPr>
          <w:ilvl w:val="0"/>
          <w:numId w:val="2"/>
        </w:numPr>
        <w:spacing w:before="120" w:line="276" w:lineRule="auto"/>
        <w:ind w:left="142" w:firstLine="218"/>
        <w:jc w:val="both"/>
        <w:rPr>
          <w:i/>
          <w:sz w:val="28"/>
          <w:szCs w:val="28"/>
          <w:lang w:val="it-IT"/>
        </w:rPr>
      </w:pPr>
      <w:r w:rsidRPr="00A87971">
        <w:rPr>
          <w:b/>
          <w:i/>
          <w:sz w:val="28"/>
          <w:szCs w:val="28"/>
          <w:lang w:val="it-IT"/>
        </w:rPr>
        <w:t>Kỹ năng:</w:t>
      </w:r>
      <w:r w:rsidRPr="00A87971">
        <w:rPr>
          <w:sz w:val="28"/>
          <w:szCs w:val="28"/>
          <w:lang w:val="it-IT"/>
        </w:rPr>
        <w:t xml:space="preserve"> Có khả năng phân tích được khái niệm tư tưởng Hồ Chí Minh; phân tích được nguổn gốc hình thành tư tưởng Hồ Chí Minh </w:t>
      </w:r>
    </w:p>
    <w:p w:rsidR="00AC56AA" w:rsidRPr="00A87971" w:rsidRDefault="00AC56AA" w:rsidP="004B5729">
      <w:pPr>
        <w:pStyle w:val="ListParagraph"/>
        <w:numPr>
          <w:ilvl w:val="0"/>
          <w:numId w:val="2"/>
        </w:numPr>
        <w:spacing w:before="120" w:line="276" w:lineRule="auto"/>
        <w:ind w:left="142" w:firstLine="218"/>
        <w:jc w:val="both"/>
        <w:rPr>
          <w:i/>
          <w:sz w:val="28"/>
          <w:szCs w:val="28"/>
          <w:lang w:val="it-IT"/>
        </w:rPr>
      </w:pPr>
      <w:r w:rsidRPr="00A87971">
        <w:rPr>
          <w:b/>
          <w:i/>
          <w:sz w:val="28"/>
          <w:szCs w:val="28"/>
          <w:lang w:val="it-IT"/>
        </w:rPr>
        <w:t>Thái độ:</w:t>
      </w:r>
      <w:r w:rsidRPr="00A87971">
        <w:rPr>
          <w:sz w:val="28"/>
          <w:szCs w:val="28"/>
          <w:lang w:val="it-IT"/>
        </w:rPr>
        <w:t xml:space="preserve"> </w:t>
      </w:r>
      <w:r w:rsidR="00A87971">
        <w:rPr>
          <w:sz w:val="28"/>
          <w:szCs w:val="28"/>
          <w:lang w:val="it-IT"/>
        </w:rPr>
        <w:t>Giúp cho sinh viên nhận thức khoa học giá trị tư tưởng Hồ Chí Minh, từ đó có tư tưởng, tình cảm tích cực trong việc học tập và làm theo tư tưởng đạo đức, phong cách làm việc của Người.</w:t>
      </w:r>
    </w:p>
    <w:p w:rsidR="00AC56AA" w:rsidRDefault="00AC56AA" w:rsidP="00AC56AA">
      <w:pPr>
        <w:pStyle w:val="ListParagraph"/>
        <w:numPr>
          <w:ilvl w:val="0"/>
          <w:numId w:val="1"/>
        </w:numPr>
        <w:spacing w:before="120"/>
        <w:rPr>
          <w:b/>
          <w:sz w:val="28"/>
          <w:szCs w:val="28"/>
          <w:lang w:val="it-IT"/>
        </w:rPr>
      </w:pPr>
      <w:r>
        <w:rPr>
          <w:b/>
          <w:sz w:val="28"/>
          <w:szCs w:val="28"/>
          <w:lang w:val="it-IT"/>
        </w:rPr>
        <w:t>Đồ dùng và phương tiện dạy học:</w:t>
      </w:r>
    </w:p>
    <w:p w:rsidR="00AC56AA" w:rsidRDefault="008F4A71" w:rsidP="00AC56AA">
      <w:pPr>
        <w:numPr>
          <w:ilvl w:val="0"/>
          <w:numId w:val="2"/>
        </w:numPr>
        <w:ind w:left="720"/>
        <w:jc w:val="both"/>
        <w:rPr>
          <w:sz w:val="28"/>
          <w:szCs w:val="28"/>
        </w:rPr>
      </w:pPr>
      <w:proofErr w:type="spellStart"/>
      <w:r>
        <w:rPr>
          <w:sz w:val="28"/>
          <w:szCs w:val="28"/>
        </w:rPr>
        <w:t>Máy</w:t>
      </w:r>
      <w:proofErr w:type="spellEnd"/>
      <w:r>
        <w:rPr>
          <w:sz w:val="28"/>
          <w:szCs w:val="28"/>
        </w:rPr>
        <w:t xml:space="preserve"> vi </w:t>
      </w:r>
      <w:proofErr w:type="spellStart"/>
      <w:r>
        <w:rPr>
          <w:sz w:val="28"/>
          <w:szCs w:val="28"/>
        </w:rPr>
        <w:t>tính</w:t>
      </w:r>
      <w:proofErr w:type="spellEnd"/>
    </w:p>
    <w:p w:rsidR="008F4A71" w:rsidRPr="008F4A71" w:rsidRDefault="00AC56AA" w:rsidP="00F6225E">
      <w:pPr>
        <w:numPr>
          <w:ilvl w:val="0"/>
          <w:numId w:val="2"/>
        </w:numPr>
        <w:spacing w:before="120"/>
        <w:ind w:left="720"/>
        <w:jc w:val="both"/>
        <w:rPr>
          <w:sz w:val="28"/>
          <w:szCs w:val="28"/>
          <w:lang w:val="it-IT"/>
        </w:rPr>
      </w:pPr>
      <w:r w:rsidRPr="008F4A71">
        <w:rPr>
          <w:sz w:val="28"/>
          <w:szCs w:val="28"/>
        </w:rPr>
        <w:t xml:space="preserve">Tài </w:t>
      </w:r>
      <w:proofErr w:type="spellStart"/>
      <w:r w:rsidRPr="008F4A71">
        <w:rPr>
          <w:sz w:val="28"/>
          <w:szCs w:val="28"/>
        </w:rPr>
        <w:t>liệu</w:t>
      </w:r>
      <w:proofErr w:type="spellEnd"/>
      <w:r w:rsidRPr="008F4A71">
        <w:rPr>
          <w:sz w:val="28"/>
          <w:szCs w:val="28"/>
        </w:rPr>
        <w:t xml:space="preserve"> </w:t>
      </w:r>
      <w:proofErr w:type="spellStart"/>
      <w:r w:rsidRPr="008F4A71">
        <w:rPr>
          <w:sz w:val="28"/>
          <w:szCs w:val="28"/>
        </w:rPr>
        <w:t>giảng</w:t>
      </w:r>
      <w:proofErr w:type="spellEnd"/>
      <w:r w:rsidRPr="008F4A71">
        <w:rPr>
          <w:sz w:val="28"/>
          <w:szCs w:val="28"/>
        </w:rPr>
        <w:t xml:space="preserve"> </w:t>
      </w:r>
      <w:proofErr w:type="spellStart"/>
      <w:r w:rsidRPr="008F4A71">
        <w:rPr>
          <w:sz w:val="28"/>
          <w:szCs w:val="28"/>
        </w:rPr>
        <w:t>dạy</w:t>
      </w:r>
      <w:proofErr w:type="spellEnd"/>
      <w:r w:rsidRPr="008F4A71">
        <w:rPr>
          <w:sz w:val="28"/>
          <w:szCs w:val="28"/>
        </w:rPr>
        <w:t xml:space="preserve"> </w:t>
      </w:r>
      <w:proofErr w:type="spellStart"/>
      <w:r w:rsidRPr="008F4A71">
        <w:rPr>
          <w:sz w:val="28"/>
          <w:szCs w:val="28"/>
        </w:rPr>
        <w:t>và</w:t>
      </w:r>
      <w:proofErr w:type="spellEnd"/>
      <w:r w:rsidRPr="008F4A71">
        <w:rPr>
          <w:sz w:val="28"/>
          <w:szCs w:val="28"/>
        </w:rPr>
        <w:t xml:space="preserve"> </w:t>
      </w:r>
      <w:proofErr w:type="spellStart"/>
      <w:r w:rsidRPr="008F4A71">
        <w:rPr>
          <w:sz w:val="28"/>
          <w:szCs w:val="28"/>
        </w:rPr>
        <w:t>học</w:t>
      </w:r>
      <w:proofErr w:type="spellEnd"/>
      <w:r w:rsidRPr="008F4A71">
        <w:rPr>
          <w:sz w:val="28"/>
          <w:szCs w:val="28"/>
        </w:rPr>
        <w:t xml:space="preserve"> </w:t>
      </w:r>
      <w:proofErr w:type="spellStart"/>
      <w:r w:rsidRPr="008F4A71">
        <w:rPr>
          <w:sz w:val="28"/>
          <w:szCs w:val="28"/>
        </w:rPr>
        <w:t>tập</w:t>
      </w:r>
      <w:proofErr w:type="spellEnd"/>
      <w:r w:rsidRPr="008F4A71">
        <w:rPr>
          <w:sz w:val="28"/>
          <w:szCs w:val="28"/>
        </w:rPr>
        <w:t xml:space="preserve"> </w:t>
      </w:r>
      <w:proofErr w:type="spellStart"/>
      <w:r w:rsidRPr="008F4A71">
        <w:rPr>
          <w:sz w:val="28"/>
          <w:szCs w:val="28"/>
        </w:rPr>
        <w:t>môn</w:t>
      </w:r>
      <w:proofErr w:type="spellEnd"/>
      <w:r w:rsidRPr="008F4A71">
        <w:rPr>
          <w:sz w:val="28"/>
          <w:szCs w:val="28"/>
        </w:rPr>
        <w:t xml:space="preserve"> </w:t>
      </w:r>
      <w:proofErr w:type="spellStart"/>
      <w:r w:rsidRPr="008F4A71">
        <w:rPr>
          <w:sz w:val="28"/>
          <w:szCs w:val="28"/>
        </w:rPr>
        <w:t>Giáo</w:t>
      </w:r>
      <w:proofErr w:type="spellEnd"/>
      <w:r w:rsidRPr="008F4A71">
        <w:rPr>
          <w:sz w:val="28"/>
          <w:szCs w:val="28"/>
        </w:rPr>
        <w:t xml:space="preserve"> </w:t>
      </w:r>
      <w:proofErr w:type="spellStart"/>
      <w:r w:rsidRPr="008F4A71">
        <w:rPr>
          <w:sz w:val="28"/>
          <w:szCs w:val="28"/>
        </w:rPr>
        <w:t>dục</w:t>
      </w:r>
      <w:proofErr w:type="spellEnd"/>
      <w:r w:rsidRPr="008F4A71">
        <w:rPr>
          <w:sz w:val="28"/>
          <w:szCs w:val="28"/>
        </w:rPr>
        <w:t xml:space="preserve"> </w:t>
      </w:r>
      <w:proofErr w:type="spellStart"/>
      <w:r w:rsidRPr="008F4A71">
        <w:rPr>
          <w:sz w:val="28"/>
          <w:szCs w:val="28"/>
        </w:rPr>
        <w:t>Chính</w:t>
      </w:r>
      <w:proofErr w:type="spellEnd"/>
      <w:r w:rsidRPr="008F4A71">
        <w:rPr>
          <w:sz w:val="28"/>
          <w:szCs w:val="28"/>
        </w:rPr>
        <w:t xml:space="preserve"> </w:t>
      </w:r>
      <w:proofErr w:type="spellStart"/>
      <w:r w:rsidRPr="008F4A71">
        <w:rPr>
          <w:sz w:val="28"/>
          <w:szCs w:val="28"/>
        </w:rPr>
        <w:t>trị</w:t>
      </w:r>
      <w:proofErr w:type="spellEnd"/>
      <w:r w:rsidRPr="008F4A71">
        <w:rPr>
          <w:sz w:val="28"/>
          <w:szCs w:val="28"/>
        </w:rPr>
        <w:t xml:space="preserve"> </w:t>
      </w:r>
    </w:p>
    <w:p w:rsidR="00AC56AA" w:rsidRPr="008F4A71" w:rsidRDefault="00AC56AA" w:rsidP="008F4A71">
      <w:pPr>
        <w:spacing w:before="120"/>
        <w:ind w:left="360"/>
        <w:jc w:val="both"/>
        <w:rPr>
          <w:sz w:val="28"/>
          <w:szCs w:val="28"/>
          <w:lang w:val="it-IT"/>
        </w:rPr>
      </w:pPr>
      <w:r w:rsidRPr="008F4A71">
        <w:rPr>
          <w:b/>
          <w:sz w:val="28"/>
          <w:szCs w:val="28"/>
          <w:lang w:val="it-IT"/>
        </w:rPr>
        <w:t xml:space="preserve">3. Ổn định lớp học:                               </w:t>
      </w:r>
      <w:r w:rsidR="00F17556">
        <w:rPr>
          <w:b/>
          <w:sz w:val="28"/>
          <w:szCs w:val="28"/>
          <w:lang w:val="it-IT"/>
        </w:rPr>
        <w:t xml:space="preserve">                       </w:t>
      </w:r>
      <w:r w:rsidRPr="008F4A71">
        <w:rPr>
          <w:b/>
          <w:sz w:val="28"/>
          <w:szCs w:val="28"/>
          <w:lang w:val="it-IT"/>
        </w:rPr>
        <w:t xml:space="preserve">   Thời</w:t>
      </w:r>
      <w:r w:rsidR="00D43D13">
        <w:rPr>
          <w:b/>
          <w:sz w:val="28"/>
          <w:szCs w:val="28"/>
          <w:lang w:val="it-IT"/>
        </w:rPr>
        <w:t xml:space="preserve"> </w:t>
      </w:r>
      <w:r w:rsidRPr="008F4A71">
        <w:rPr>
          <w:b/>
          <w:sz w:val="28"/>
          <w:szCs w:val="28"/>
          <w:lang w:val="it-IT"/>
        </w:rPr>
        <w:t>gian</w:t>
      </w:r>
      <w:r w:rsidR="00F20EE0">
        <w:rPr>
          <w:sz w:val="28"/>
          <w:szCs w:val="28"/>
          <w:lang w:val="it-IT"/>
        </w:rPr>
        <w:t>: 05</w:t>
      </w:r>
      <w:r w:rsidRPr="008F4A71">
        <w:rPr>
          <w:sz w:val="28"/>
          <w:szCs w:val="28"/>
          <w:lang w:val="it-IT"/>
        </w:rPr>
        <w:t xml:space="preserve"> phút</w:t>
      </w:r>
    </w:p>
    <w:p w:rsidR="00AC56AA" w:rsidRDefault="00AC56AA" w:rsidP="00AC56AA">
      <w:pPr>
        <w:pStyle w:val="ListParagraph"/>
        <w:numPr>
          <w:ilvl w:val="0"/>
          <w:numId w:val="2"/>
        </w:numPr>
        <w:spacing w:before="120" w:line="276" w:lineRule="auto"/>
        <w:ind w:left="720"/>
        <w:rPr>
          <w:sz w:val="28"/>
          <w:szCs w:val="28"/>
          <w:lang w:val="it-IT"/>
        </w:rPr>
      </w:pPr>
      <w:r>
        <w:rPr>
          <w:sz w:val="28"/>
          <w:szCs w:val="28"/>
          <w:lang w:val="it-IT"/>
        </w:rPr>
        <w:t>Điểm danh sinh viên.</w:t>
      </w:r>
    </w:p>
    <w:p w:rsidR="00AC56AA" w:rsidRDefault="00AC56AA" w:rsidP="00AC56AA">
      <w:pPr>
        <w:pStyle w:val="ListParagraph"/>
        <w:numPr>
          <w:ilvl w:val="0"/>
          <w:numId w:val="2"/>
        </w:numPr>
        <w:spacing w:before="120" w:line="276" w:lineRule="auto"/>
        <w:ind w:left="720"/>
        <w:rPr>
          <w:sz w:val="28"/>
          <w:szCs w:val="28"/>
        </w:rPr>
      </w:pPr>
      <w:proofErr w:type="spellStart"/>
      <w:r>
        <w:rPr>
          <w:sz w:val="28"/>
          <w:szCs w:val="28"/>
        </w:rPr>
        <w:t>Ghi</w:t>
      </w:r>
      <w:proofErr w:type="spellEnd"/>
      <w:r>
        <w:rPr>
          <w:sz w:val="28"/>
          <w:szCs w:val="28"/>
        </w:rPr>
        <w:t xml:space="preserve"> </w:t>
      </w:r>
      <w:proofErr w:type="spellStart"/>
      <w:r>
        <w:rPr>
          <w:sz w:val="28"/>
          <w:szCs w:val="28"/>
        </w:rPr>
        <w:t>sổ</w:t>
      </w:r>
      <w:proofErr w:type="spellEnd"/>
      <w:r>
        <w:rPr>
          <w:sz w:val="28"/>
          <w:szCs w:val="28"/>
        </w:rPr>
        <w:t xml:space="preserve"> </w:t>
      </w:r>
      <w:proofErr w:type="spellStart"/>
      <w:r>
        <w:rPr>
          <w:sz w:val="28"/>
          <w:szCs w:val="28"/>
        </w:rPr>
        <w:t>lên</w:t>
      </w:r>
      <w:proofErr w:type="spellEnd"/>
      <w:r>
        <w:rPr>
          <w:sz w:val="28"/>
          <w:szCs w:val="28"/>
        </w:rPr>
        <w:t xml:space="preserve"> </w:t>
      </w:r>
      <w:proofErr w:type="spellStart"/>
      <w:r>
        <w:rPr>
          <w:sz w:val="28"/>
          <w:szCs w:val="28"/>
        </w:rPr>
        <w:t>lớp</w:t>
      </w:r>
      <w:proofErr w:type="spellEnd"/>
      <w:r>
        <w:rPr>
          <w:sz w:val="28"/>
          <w:szCs w:val="28"/>
        </w:rPr>
        <w:t xml:space="preserve">, </w:t>
      </w:r>
      <w:proofErr w:type="spellStart"/>
      <w:r>
        <w:rPr>
          <w:sz w:val="28"/>
          <w:szCs w:val="28"/>
        </w:rPr>
        <w:t>sổ</w:t>
      </w:r>
      <w:proofErr w:type="spellEnd"/>
      <w:r>
        <w:rPr>
          <w:sz w:val="28"/>
          <w:szCs w:val="28"/>
        </w:rPr>
        <w:t xml:space="preserve"> </w:t>
      </w:r>
      <w:proofErr w:type="spellStart"/>
      <w:r>
        <w:rPr>
          <w:sz w:val="28"/>
          <w:szCs w:val="28"/>
        </w:rPr>
        <w:t>tay</w:t>
      </w:r>
      <w:proofErr w:type="spellEnd"/>
      <w:r>
        <w:rPr>
          <w:sz w:val="28"/>
          <w:szCs w:val="28"/>
        </w:rPr>
        <w:t xml:space="preserve"> </w:t>
      </w:r>
      <w:proofErr w:type="spellStart"/>
      <w:r>
        <w:rPr>
          <w:sz w:val="28"/>
          <w:szCs w:val="28"/>
        </w:rPr>
        <w:t>giáo</w:t>
      </w:r>
      <w:proofErr w:type="spellEnd"/>
      <w:r>
        <w:rPr>
          <w:sz w:val="28"/>
          <w:szCs w:val="28"/>
        </w:rPr>
        <w:t xml:space="preserve"> </w:t>
      </w:r>
      <w:proofErr w:type="spellStart"/>
      <w:r>
        <w:rPr>
          <w:sz w:val="28"/>
          <w:szCs w:val="28"/>
        </w:rPr>
        <w:t>viên</w:t>
      </w:r>
      <w:proofErr w:type="spellEnd"/>
      <w:r>
        <w:rPr>
          <w:sz w:val="28"/>
          <w:szCs w:val="28"/>
        </w:rPr>
        <w:t>.</w:t>
      </w:r>
    </w:p>
    <w:p w:rsidR="00AC56AA" w:rsidRDefault="00AC56AA" w:rsidP="00AC56AA">
      <w:pPr>
        <w:pStyle w:val="ListParagraph"/>
        <w:numPr>
          <w:ilvl w:val="0"/>
          <w:numId w:val="2"/>
        </w:numPr>
        <w:spacing w:before="120" w:line="276" w:lineRule="auto"/>
        <w:ind w:left="720"/>
        <w:rPr>
          <w:sz w:val="28"/>
          <w:szCs w:val="28"/>
        </w:rPr>
      </w:pPr>
      <w:proofErr w:type="spellStart"/>
      <w:r>
        <w:rPr>
          <w:sz w:val="28"/>
          <w:szCs w:val="28"/>
        </w:rPr>
        <w:t>Kiểm</w:t>
      </w:r>
      <w:proofErr w:type="spellEnd"/>
      <w:r>
        <w:rPr>
          <w:sz w:val="28"/>
          <w:szCs w:val="28"/>
        </w:rPr>
        <w:t xml:space="preserve"> </w:t>
      </w:r>
      <w:proofErr w:type="spellStart"/>
      <w:r>
        <w:rPr>
          <w:sz w:val="28"/>
          <w:szCs w:val="28"/>
        </w:rPr>
        <w:t>tra</w:t>
      </w:r>
      <w:proofErr w:type="spellEnd"/>
      <w:r>
        <w:rPr>
          <w:sz w:val="28"/>
          <w:szCs w:val="28"/>
        </w:rPr>
        <w:t xml:space="preserve"> </w:t>
      </w:r>
      <w:proofErr w:type="spellStart"/>
      <w:r>
        <w:rPr>
          <w:sz w:val="28"/>
          <w:szCs w:val="28"/>
        </w:rPr>
        <w:t>bài</w:t>
      </w:r>
      <w:proofErr w:type="spellEnd"/>
      <w:r>
        <w:rPr>
          <w:sz w:val="28"/>
          <w:szCs w:val="28"/>
        </w:rPr>
        <w:t xml:space="preserve"> </w:t>
      </w:r>
      <w:proofErr w:type="spellStart"/>
      <w:r>
        <w:rPr>
          <w:sz w:val="28"/>
          <w:szCs w:val="28"/>
        </w:rPr>
        <w:t>cũ</w:t>
      </w:r>
      <w:proofErr w:type="spellEnd"/>
      <w:r>
        <w:rPr>
          <w:sz w:val="28"/>
          <w:szCs w:val="28"/>
        </w:rPr>
        <w:t xml:space="preserve">: </w:t>
      </w:r>
      <w:proofErr w:type="spellStart"/>
      <w:r w:rsidR="00094E53">
        <w:rPr>
          <w:sz w:val="28"/>
          <w:szCs w:val="28"/>
        </w:rPr>
        <w:t>Trả</w:t>
      </w:r>
      <w:proofErr w:type="spellEnd"/>
      <w:r w:rsidR="00094E53">
        <w:rPr>
          <w:sz w:val="28"/>
          <w:szCs w:val="28"/>
        </w:rPr>
        <w:t xml:space="preserve"> </w:t>
      </w:r>
      <w:proofErr w:type="spellStart"/>
      <w:r w:rsidR="00094E53">
        <w:rPr>
          <w:sz w:val="28"/>
          <w:szCs w:val="28"/>
        </w:rPr>
        <w:t>lời</w:t>
      </w:r>
      <w:proofErr w:type="spellEnd"/>
      <w:r w:rsidR="00094E53">
        <w:rPr>
          <w:sz w:val="28"/>
          <w:szCs w:val="28"/>
        </w:rPr>
        <w:t xml:space="preserve"> </w:t>
      </w:r>
      <w:proofErr w:type="spellStart"/>
      <w:r w:rsidR="00094E53">
        <w:rPr>
          <w:sz w:val="28"/>
          <w:szCs w:val="28"/>
        </w:rPr>
        <w:t>câu</w:t>
      </w:r>
      <w:proofErr w:type="spellEnd"/>
      <w:r w:rsidR="00094E53">
        <w:rPr>
          <w:sz w:val="28"/>
          <w:szCs w:val="28"/>
        </w:rPr>
        <w:t xml:space="preserve"> </w:t>
      </w:r>
      <w:proofErr w:type="spellStart"/>
      <w:r w:rsidR="00094E53">
        <w:rPr>
          <w:sz w:val="28"/>
          <w:szCs w:val="28"/>
        </w:rPr>
        <w:t>hỏi</w:t>
      </w:r>
      <w:proofErr w:type="spellEnd"/>
      <w:r w:rsidR="00094E53">
        <w:rPr>
          <w:sz w:val="28"/>
          <w:szCs w:val="28"/>
        </w:rPr>
        <w:t xml:space="preserve"> </w:t>
      </w:r>
      <w:proofErr w:type="spellStart"/>
      <w:r w:rsidR="00094E53">
        <w:rPr>
          <w:sz w:val="28"/>
          <w:szCs w:val="28"/>
        </w:rPr>
        <w:t>trắc</w:t>
      </w:r>
      <w:proofErr w:type="spellEnd"/>
      <w:r w:rsidR="00094E53">
        <w:rPr>
          <w:sz w:val="28"/>
          <w:szCs w:val="28"/>
        </w:rPr>
        <w:t xml:space="preserve"> </w:t>
      </w:r>
      <w:proofErr w:type="spellStart"/>
      <w:r w:rsidR="00094E53">
        <w:rPr>
          <w:sz w:val="28"/>
          <w:szCs w:val="28"/>
        </w:rPr>
        <w:t>nghiệm</w:t>
      </w:r>
      <w:proofErr w:type="spellEnd"/>
    </w:p>
    <w:p w:rsidR="00AC56AA" w:rsidRDefault="00AC56AA" w:rsidP="00094E53">
      <w:pPr>
        <w:spacing w:before="120"/>
        <w:ind w:firstLine="360"/>
        <w:rPr>
          <w:b/>
          <w:sz w:val="28"/>
          <w:szCs w:val="28"/>
          <w:lang w:val="it-IT"/>
        </w:rPr>
      </w:pPr>
      <w:r>
        <w:rPr>
          <w:b/>
          <w:sz w:val="28"/>
          <w:szCs w:val="28"/>
          <w:lang w:val="it-IT"/>
        </w:rPr>
        <w:t>4. Thực hiện bài học:</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
        <w:gridCol w:w="2952"/>
        <w:gridCol w:w="3402"/>
        <w:gridCol w:w="1843"/>
        <w:gridCol w:w="851"/>
      </w:tblGrid>
      <w:tr w:rsidR="00AC56AA" w:rsidTr="00F17556">
        <w:trPr>
          <w:tblHeader/>
        </w:trPr>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AC56AA" w:rsidRDefault="00AC56AA">
            <w:pPr>
              <w:spacing w:line="256" w:lineRule="auto"/>
              <w:jc w:val="center"/>
              <w:rPr>
                <w:b/>
                <w:szCs w:val="28"/>
                <w:lang w:val="de-DE"/>
              </w:rPr>
            </w:pPr>
            <w:r>
              <w:rPr>
                <w:b/>
                <w:szCs w:val="28"/>
                <w:lang w:val="de-DE"/>
              </w:rPr>
              <w:t>TT</w:t>
            </w:r>
          </w:p>
        </w:tc>
        <w:tc>
          <w:tcPr>
            <w:tcW w:w="2952"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AC56AA" w:rsidRDefault="00AC56AA">
            <w:pPr>
              <w:spacing w:line="256" w:lineRule="auto"/>
              <w:jc w:val="center"/>
              <w:rPr>
                <w:b/>
                <w:szCs w:val="28"/>
                <w:lang w:val="de-DE"/>
              </w:rPr>
            </w:pPr>
            <w:r>
              <w:rPr>
                <w:b/>
                <w:szCs w:val="28"/>
                <w:lang w:val="de-DE"/>
              </w:rPr>
              <w:t>Nội dung</w:t>
            </w:r>
          </w:p>
        </w:tc>
        <w:tc>
          <w:tcPr>
            <w:tcW w:w="5245"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AC56AA" w:rsidRDefault="00AC56AA">
            <w:pPr>
              <w:spacing w:line="256" w:lineRule="auto"/>
              <w:jc w:val="center"/>
              <w:rPr>
                <w:b/>
                <w:szCs w:val="28"/>
                <w:lang w:val="fr-FR"/>
              </w:rPr>
            </w:pPr>
            <w:proofErr w:type="spellStart"/>
            <w:r>
              <w:rPr>
                <w:b/>
                <w:szCs w:val="28"/>
                <w:lang w:val="fr-FR"/>
              </w:rPr>
              <w:t>Hoạt</w:t>
            </w:r>
            <w:proofErr w:type="spellEnd"/>
            <w:r w:rsidR="005A42E8">
              <w:rPr>
                <w:b/>
                <w:szCs w:val="28"/>
                <w:lang w:val="fr-FR"/>
              </w:rPr>
              <w:t xml:space="preserve"> </w:t>
            </w:r>
            <w:proofErr w:type="spellStart"/>
            <w:r>
              <w:rPr>
                <w:b/>
                <w:szCs w:val="28"/>
                <w:lang w:val="fr-FR"/>
              </w:rPr>
              <w:t>động</w:t>
            </w:r>
            <w:proofErr w:type="spellEnd"/>
            <w:r w:rsidR="005A42E8">
              <w:rPr>
                <w:b/>
                <w:szCs w:val="28"/>
                <w:lang w:val="fr-FR"/>
              </w:rPr>
              <w:t xml:space="preserve"> </w:t>
            </w:r>
            <w:proofErr w:type="spellStart"/>
            <w:r>
              <w:rPr>
                <w:b/>
                <w:szCs w:val="28"/>
                <w:lang w:val="fr-FR"/>
              </w:rPr>
              <w:t>dạy</w:t>
            </w:r>
            <w:proofErr w:type="spellEnd"/>
            <w:r w:rsidR="005A42E8">
              <w:rPr>
                <w:b/>
                <w:szCs w:val="28"/>
                <w:lang w:val="fr-FR"/>
              </w:rPr>
              <w:t xml:space="preserve"> </w:t>
            </w:r>
            <w:proofErr w:type="spellStart"/>
            <w:r>
              <w:rPr>
                <w:b/>
                <w:szCs w:val="28"/>
                <w:lang w:val="fr-FR"/>
              </w:rPr>
              <w:t>học</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C56AA" w:rsidRDefault="00AC56AA">
            <w:pPr>
              <w:spacing w:line="256" w:lineRule="auto"/>
              <w:jc w:val="center"/>
              <w:rPr>
                <w:b/>
                <w:szCs w:val="28"/>
                <w:lang w:val="de-DE"/>
              </w:rPr>
            </w:pPr>
            <w:r>
              <w:rPr>
                <w:b/>
                <w:szCs w:val="28"/>
                <w:lang w:val="de-DE"/>
              </w:rPr>
              <w:t>Thời gian</w:t>
            </w:r>
          </w:p>
          <w:p w:rsidR="00AC56AA" w:rsidRDefault="00AC56AA">
            <w:pPr>
              <w:spacing w:line="256" w:lineRule="auto"/>
              <w:jc w:val="center"/>
              <w:rPr>
                <w:b/>
                <w:szCs w:val="28"/>
                <w:lang w:val="de-DE"/>
              </w:rPr>
            </w:pPr>
            <w:r>
              <w:rPr>
                <w:b/>
                <w:sz w:val="20"/>
                <w:szCs w:val="28"/>
                <w:lang w:val="de-DE"/>
              </w:rPr>
              <w:t>(phút)</w:t>
            </w:r>
          </w:p>
        </w:tc>
      </w:tr>
      <w:tr w:rsidR="00AC56AA" w:rsidTr="00F17556">
        <w:trPr>
          <w:tblHeader/>
        </w:trPr>
        <w:tc>
          <w:tcPr>
            <w:tcW w:w="587" w:type="dxa"/>
            <w:vMerge/>
            <w:tcBorders>
              <w:top w:val="single" w:sz="4" w:space="0" w:color="auto"/>
              <w:left w:val="single" w:sz="4" w:space="0" w:color="auto"/>
              <w:bottom w:val="single" w:sz="4" w:space="0" w:color="auto"/>
              <w:right w:val="single" w:sz="4" w:space="0" w:color="auto"/>
            </w:tcBorders>
            <w:vAlign w:val="center"/>
            <w:hideMark/>
          </w:tcPr>
          <w:p w:rsidR="00AC56AA" w:rsidRDefault="00AC56AA">
            <w:pPr>
              <w:spacing w:line="256" w:lineRule="auto"/>
              <w:rPr>
                <w:b/>
                <w:szCs w:val="28"/>
                <w:lang w:val="de-DE"/>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rsidR="00AC56AA" w:rsidRDefault="00AC56AA">
            <w:pPr>
              <w:spacing w:line="256" w:lineRule="auto"/>
              <w:rPr>
                <w:b/>
                <w:szCs w:val="28"/>
                <w:lang w:val="de-DE"/>
              </w:rPr>
            </w:pPr>
          </w:p>
        </w:tc>
        <w:tc>
          <w:tcPr>
            <w:tcW w:w="3402" w:type="dxa"/>
            <w:tcBorders>
              <w:top w:val="single" w:sz="4" w:space="0" w:color="auto"/>
              <w:left w:val="single" w:sz="4" w:space="0" w:color="auto"/>
              <w:bottom w:val="single" w:sz="4" w:space="0" w:color="auto"/>
              <w:right w:val="single" w:sz="4" w:space="0" w:color="auto"/>
            </w:tcBorders>
            <w:shd w:val="clear" w:color="auto" w:fill="FFFFFF"/>
            <w:hideMark/>
          </w:tcPr>
          <w:p w:rsidR="00AC56AA" w:rsidRDefault="00AC56AA">
            <w:pPr>
              <w:spacing w:line="256" w:lineRule="auto"/>
              <w:jc w:val="center"/>
              <w:rPr>
                <w:b/>
                <w:sz w:val="26"/>
                <w:szCs w:val="28"/>
                <w:lang w:val="de-DE"/>
              </w:rPr>
            </w:pPr>
            <w:r>
              <w:rPr>
                <w:b/>
                <w:sz w:val="26"/>
                <w:szCs w:val="28"/>
                <w:lang w:val="de-DE"/>
              </w:rPr>
              <w:t xml:space="preserve">Hoạt động </w:t>
            </w:r>
          </w:p>
          <w:p w:rsidR="00AC56AA" w:rsidRDefault="00AC56AA">
            <w:pPr>
              <w:spacing w:line="256" w:lineRule="auto"/>
              <w:jc w:val="center"/>
              <w:rPr>
                <w:b/>
                <w:sz w:val="26"/>
                <w:szCs w:val="28"/>
                <w:lang w:val="de-DE"/>
              </w:rPr>
            </w:pPr>
            <w:r>
              <w:rPr>
                <w:b/>
                <w:sz w:val="26"/>
                <w:szCs w:val="28"/>
                <w:lang w:val="de-DE"/>
              </w:rPr>
              <w:t>của giáo viên</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AC56AA" w:rsidRDefault="00AC56AA">
            <w:pPr>
              <w:spacing w:line="256" w:lineRule="auto"/>
              <w:jc w:val="center"/>
              <w:rPr>
                <w:b/>
                <w:sz w:val="26"/>
                <w:szCs w:val="28"/>
                <w:lang w:val="de-DE"/>
              </w:rPr>
            </w:pPr>
            <w:r>
              <w:rPr>
                <w:b/>
                <w:sz w:val="26"/>
                <w:szCs w:val="28"/>
                <w:lang w:val="de-DE"/>
              </w:rPr>
              <w:t xml:space="preserve">Hoạt động </w:t>
            </w:r>
          </w:p>
          <w:p w:rsidR="00AC56AA" w:rsidRDefault="00AC56AA">
            <w:pPr>
              <w:spacing w:line="256" w:lineRule="auto"/>
              <w:jc w:val="center"/>
              <w:rPr>
                <w:b/>
                <w:sz w:val="26"/>
                <w:szCs w:val="28"/>
                <w:lang w:val="de-DE"/>
              </w:rPr>
            </w:pPr>
            <w:r>
              <w:rPr>
                <w:b/>
                <w:sz w:val="26"/>
                <w:szCs w:val="28"/>
                <w:lang w:val="de-DE"/>
              </w:rPr>
              <w:t>của học sinh</w:t>
            </w:r>
          </w:p>
        </w:tc>
        <w:tc>
          <w:tcPr>
            <w:tcW w:w="851" w:type="dxa"/>
            <w:tcBorders>
              <w:top w:val="single" w:sz="4" w:space="0" w:color="auto"/>
              <w:left w:val="single" w:sz="4" w:space="0" w:color="auto"/>
              <w:bottom w:val="single" w:sz="4" w:space="0" w:color="auto"/>
              <w:right w:val="single" w:sz="4" w:space="0" w:color="auto"/>
            </w:tcBorders>
            <w:vAlign w:val="center"/>
            <w:hideMark/>
          </w:tcPr>
          <w:p w:rsidR="00AC56AA" w:rsidRDefault="00AC56AA">
            <w:pPr>
              <w:spacing w:line="256" w:lineRule="auto"/>
              <w:rPr>
                <w:b/>
                <w:szCs w:val="28"/>
                <w:lang w:val="de-DE"/>
              </w:rPr>
            </w:pPr>
          </w:p>
        </w:tc>
      </w:tr>
      <w:tr w:rsidR="00AC56AA" w:rsidTr="00F17556">
        <w:tc>
          <w:tcPr>
            <w:tcW w:w="587" w:type="dxa"/>
            <w:tcBorders>
              <w:top w:val="single" w:sz="4" w:space="0" w:color="auto"/>
              <w:left w:val="single" w:sz="4" w:space="0" w:color="auto"/>
              <w:bottom w:val="single" w:sz="4" w:space="0" w:color="auto"/>
              <w:right w:val="single" w:sz="4" w:space="0" w:color="auto"/>
            </w:tcBorders>
            <w:hideMark/>
          </w:tcPr>
          <w:p w:rsidR="00AC56AA" w:rsidRDefault="00AC56AA">
            <w:pPr>
              <w:spacing w:line="256" w:lineRule="auto"/>
              <w:jc w:val="center"/>
              <w:rPr>
                <w:bCs/>
                <w:sz w:val="26"/>
                <w:szCs w:val="26"/>
                <w:lang w:val="de-DE"/>
              </w:rPr>
            </w:pPr>
            <w:r>
              <w:rPr>
                <w:bCs/>
                <w:sz w:val="26"/>
                <w:szCs w:val="26"/>
                <w:lang w:val="de-DE"/>
              </w:rPr>
              <w:t>1</w:t>
            </w:r>
          </w:p>
        </w:tc>
        <w:tc>
          <w:tcPr>
            <w:tcW w:w="2952" w:type="dxa"/>
            <w:tcBorders>
              <w:top w:val="single" w:sz="4" w:space="0" w:color="auto"/>
              <w:left w:val="single" w:sz="4" w:space="0" w:color="auto"/>
              <w:bottom w:val="single" w:sz="4" w:space="0" w:color="auto"/>
              <w:right w:val="single" w:sz="4" w:space="0" w:color="auto"/>
            </w:tcBorders>
            <w:hideMark/>
          </w:tcPr>
          <w:p w:rsidR="00AC56AA" w:rsidRDefault="00AC56AA">
            <w:pPr>
              <w:spacing w:line="256" w:lineRule="auto"/>
              <w:rPr>
                <w:b/>
                <w:bCs/>
                <w:sz w:val="26"/>
                <w:szCs w:val="26"/>
                <w:u w:val="single"/>
                <w:lang w:val="de-DE"/>
              </w:rPr>
            </w:pPr>
            <w:r>
              <w:rPr>
                <w:b/>
                <w:bCs/>
                <w:sz w:val="26"/>
                <w:szCs w:val="26"/>
                <w:u w:val="single"/>
                <w:lang w:val="de-DE"/>
              </w:rPr>
              <w:t>Dẫn nhập</w:t>
            </w:r>
          </w:p>
          <w:p w:rsidR="00AC56AA" w:rsidRDefault="00AC56AA">
            <w:pPr>
              <w:spacing w:line="256" w:lineRule="auto"/>
              <w:jc w:val="both"/>
              <w:rPr>
                <w:sz w:val="26"/>
                <w:szCs w:val="26"/>
                <w:lang w:val="de-DE"/>
              </w:rPr>
            </w:pPr>
            <w:r>
              <w:rPr>
                <w:i/>
                <w:iCs/>
                <w:color w:val="000000"/>
                <w:sz w:val="26"/>
                <w:szCs w:val="26"/>
                <w:lang w:val="de-DE"/>
              </w:rPr>
              <w:t xml:space="preserve">Vào đầu thế kỉ XX, một người con ưu tú của Việt Nam đã tìm thấy và vận dụng sáng tạo chủ nghĩa Mác – Lênin để tìm ra con đường giải phóng cho dân tộc Việt Nam. Người ấy là ai và đã vận dụng chủ nghĩa Mác- Lênin như thế nào, đề ra phương hướng cụ thể ra sao để giải </w:t>
            </w:r>
            <w:r>
              <w:rPr>
                <w:i/>
                <w:iCs/>
                <w:color w:val="000000"/>
                <w:sz w:val="26"/>
                <w:szCs w:val="26"/>
                <w:lang w:val="de-DE"/>
              </w:rPr>
              <w:lastRenderedPageBreak/>
              <w:t>phóng và phát triển dân tộc Việt Nam, chúng ta cùng nhau tìm câu trả lời trong bài 02</w:t>
            </w:r>
          </w:p>
        </w:tc>
        <w:tc>
          <w:tcPr>
            <w:tcW w:w="3402" w:type="dxa"/>
            <w:tcBorders>
              <w:top w:val="single" w:sz="4" w:space="0" w:color="auto"/>
              <w:left w:val="single" w:sz="4" w:space="0" w:color="auto"/>
              <w:bottom w:val="single" w:sz="4" w:space="0" w:color="auto"/>
              <w:right w:val="single" w:sz="4" w:space="0" w:color="auto"/>
            </w:tcBorders>
          </w:tcPr>
          <w:p w:rsidR="00AC56AA" w:rsidRDefault="00AC56AA">
            <w:pPr>
              <w:spacing w:line="256" w:lineRule="auto"/>
              <w:rPr>
                <w:sz w:val="26"/>
                <w:szCs w:val="26"/>
                <w:lang w:val="de-DE"/>
              </w:rPr>
            </w:pPr>
          </w:p>
        </w:tc>
        <w:tc>
          <w:tcPr>
            <w:tcW w:w="1843" w:type="dxa"/>
            <w:tcBorders>
              <w:top w:val="single" w:sz="4" w:space="0" w:color="auto"/>
              <w:left w:val="single" w:sz="4" w:space="0" w:color="auto"/>
              <w:bottom w:val="single" w:sz="4" w:space="0" w:color="auto"/>
              <w:right w:val="single" w:sz="4" w:space="0" w:color="auto"/>
            </w:tcBorders>
          </w:tcPr>
          <w:p w:rsidR="00AC56AA" w:rsidRDefault="00AC56AA">
            <w:pPr>
              <w:spacing w:line="256" w:lineRule="auto"/>
              <w:rPr>
                <w:sz w:val="26"/>
                <w:szCs w:val="26"/>
                <w:lang w:val="de-DE"/>
              </w:rPr>
            </w:pPr>
          </w:p>
        </w:tc>
        <w:tc>
          <w:tcPr>
            <w:tcW w:w="851" w:type="dxa"/>
            <w:tcBorders>
              <w:top w:val="single" w:sz="4" w:space="0" w:color="auto"/>
              <w:left w:val="single" w:sz="4" w:space="0" w:color="auto"/>
              <w:bottom w:val="single" w:sz="4" w:space="0" w:color="auto"/>
              <w:right w:val="single" w:sz="4" w:space="0" w:color="auto"/>
            </w:tcBorders>
            <w:hideMark/>
          </w:tcPr>
          <w:p w:rsidR="00AC56AA" w:rsidRDefault="00F20EE0">
            <w:pPr>
              <w:spacing w:line="256" w:lineRule="auto"/>
              <w:jc w:val="center"/>
              <w:rPr>
                <w:sz w:val="26"/>
                <w:szCs w:val="26"/>
                <w:lang w:val="de-DE"/>
              </w:rPr>
            </w:pPr>
            <w:r>
              <w:rPr>
                <w:sz w:val="26"/>
                <w:szCs w:val="26"/>
                <w:lang w:val="de-DE"/>
              </w:rPr>
              <w:t>02</w:t>
            </w:r>
          </w:p>
        </w:tc>
      </w:tr>
      <w:tr w:rsidR="00AC56AA" w:rsidTr="00F17556">
        <w:tc>
          <w:tcPr>
            <w:tcW w:w="587" w:type="dxa"/>
            <w:vMerge w:val="restart"/>
            <w:tcBorders>
              <w:top w:val="single" w:sz="4" w:space="0" w:color="auto"/>
              <w:left w:val="single" w:sz="4" w:space="0" w:color="auto"/>
              <w:bottom w:val="single" w:sz="4" w:space="0" w:color="auto"/>
              <w:right w:val="single" w:sz="4" w:space="0" w:color="auto"/>
            </w:tcBorders>
            <w:hideMark/>
          </w:tcPr>
          <w:p w:rsidR="00AC56AA" w:rsidRDefault="00AC56AA">
            <w:pPr>
              <w:spacing w:line="256" w:lineRule="auto"/>
              <w:jc w:val="center"/>
              <w:rPr>
                <w:bCs/>
                <w:sz w:val="26"/>
                <w:szCs w:val="26"/>
                <w:lang w:val="de-DE"/>
              </w:rPr>
            </w:pPr>
            <w:r>
              <w:rPr>
                <w:bCs/>
                <w:sz w:val="26"/>
                <w:szCs w:val="26"/>
                <w:lang w:val="de-DE"/>
              </w:rPr>
              <w:t>2</w:t>
            </w:r>
          </w:p>
        </w:tc>
        <w:tc>
          <w:tcPr>
            <w:tcW w:w="2952" w:type="dxa"/>
            <w:tcBorders>
              <w:top w:val="single" w:sz="4" w:space="0" w:color="auto"/>
              <w:left w:val="single" w:sz="4" w:space="0" w:color="auto"/>
              <w:bottom w:val="single" w:sz="4" w:space="0" w:color="auto"/>
              <w:right w:val="single" w:sz="4" w:space="0" w:color="auto"/>
            </w:tcBorders>
            <w:hideMark/>
          </w:tcPr>
          <w:p w:rsidR="00AC56AA" w:rsidRDefault="00AC56AA">
            <w:pPr>
              <w:spacing w:line="256" w:lineRule="auto"/>
              <w:rPr>
                <w:b/>
                <w:bCs/>
                <w:sz w:val="26"/>
                <w:szCs w:val="26"/>
                <w:u w:val="single"/>
                <w:lang w:val="nb-NO"/>
              </w:rPr>
            </w:pPr>
            <w:r>
              <w:rPr>
                <w:b/>
                <w:bCs/>
                <w:sz w:val="26"/>
                <w:szCs w:val="26"/>
                <w:u w:val="single"/>
                <w:lang w:val="nb-NO"/>
              </w:rPr>
              <w:t xml:space="preserve">Giảng bài mới: </w:t>
            </w:r>
          </w:p>
          <w:p w:rsidR="00AC56AA" w:rsidRDefault="00AD1B3F">
            <w:pPr>
              <w:spacing w:line="256" w:lineRule="auto"/>
              <w:jc w:val="both"/>
              <w:rPr>
                <w:b/>
                <w:iCs/>
                <w:sz w:val="26"/>
                <w:szCs w:val="26"/>
                <w:lang w:val="nb-NO"/>
              </w:rPr>
            </w:pPr>
            <w:r>
              <w:rPr>
                <w:b/>
                <w:iCs/>
                <w:sz w:val="26"/>
                <w:szCs w:val="26"/>
                <w:lang w:val="nb-NO"/>
              </w:rPr>
              <w:t xml:space="preserve">I. Khái niệm </w:t>
            </w:r>
            <w:r w:rsidR="00AC56AA">
              <w:rPr>
                <w:b/>
                <w:iCs/>
                <w:sz w:val="26"/>
                <w:szCs w:val="26"/>
                <w:lang w:val="nb-NO"/>
              </w:rPr>
              <w:t>tư tưởng Hồ Chí Minh</w:t>
            </w:r>
          </w:p>
          <w:p w:rsidR="00AC56AA" w:rsidRDefault="00AC56AA">
            <w:pPr>
              <w:spacing w:line="256" w:lineRule="auto"/>
              <w:jc w:val="both"/>
              <w:rPr>
                <w:b/>
                <w:i/>
                <w:sz w:val="26"/>
                <w:szCs w:val="26"/>
                <w:lang w:val="nb-NO"/>
              </w:rPr>
            </w:pPr>
            <w:r>
              <w:rPr>
                <w:b/>
                <w:i/>
                <w:iCs/>
                <w:sz w:val="26"/>
                <w:szCs w:val="26"/>
                <w:lang w:val="nb-NO"/>
              </w:rPr>
              <w:t>1. Khái niệm</w:t>
            </w:r>
          </w:p>
        </w:tc>
        <w:tc>
          <w:tcPr>
            <w:tcW w:w="3402" w:type="dxa"/>
            <w:tcBorders>
              <w:top w:val="single" w:sz="4" w:space="0" w:color="auto"/>
              <w:left w:val="single" w:sz="4" w:space="0" w:color="auto"/>
              <w:bottom w:val="single" w:sz="4" w:space="0" w:color="auto"/>
              <w:right w:val="single" w:sz="4" w:space="0" w:color="auto"/>
            </w:tcBorders>
            <w:hideMark/>
          </w:tcPr>
          <w:p w:rsidR="00AC56AA" w:rsidRDefault="00AC56AA">
            <w:pPr>
              <w:spacing w:line="256" w:lineRule="auto"/>
              <w:jc w:val="both"/>
              <w:rPr>
                <w:sz w:val="26"/>
                <w:szCs w:val="26"/>
                <w:lang w:val="nb-NO"/>
              </w:rPr>
            </w:pPr>
            <w:r>
              <w:rPr>
                <w:sz w:val="26"/>
                <w:szCs w:val="26"/>
                <w:lang w:val="nb-NO"/>
              </w:rPr>
              <w:t>Giáo viên nêu và phân tích khái niệm tư tưởng Hồ Chí Minh</w:t>
            </w:r>
          </w:p>
          <w:p w:rsidR="00AC56AA" w:rsidRDefault="00AC56AA">
            <w:pPr>
              <w:spacing w:line="256" w:lineRule="auto"/>
              <w:jc w:val="both"/>
              <w:rPr>
                <w:sz w:val="26"/>
                <w:szCs w:val="26"/>
                <w:lang w:val="nb-NO"/>
              </w:rPr>
            </w:pPr>
            <w:r>
              <w:rPr>
                <w:sz w:val="26"/>
                <w:szCs w:val="26"/>
                <w:lang w:val="nb-NO"/>
              </w:rPr>
              <w:t>GV đặt câu hỏi:</w:t>
            </w:r>
          </w:p>
          <w:p w:rsidR="00AC56AA" w:rsidRDefault="00AC56AA">
            <w:pPr>
              <w:spacing w:line="256" w:lineRule="auto"/>
              <w:jc w:val="both"/>
              <w:rPr>
                <w:sz w:val="26"/>
                <w:szCs w:val="26"/>
                <w:lang w:val="nb-NO"/>
              </w:rPr>
            </w:pPr>
            <w:r>
              <w:rPr>
                <w:sz w:val="26"/>
                <w:szCs w:val="26"/>
                <w:lang w:val="nb-NO"/>
              </w:rPr>
              <w:t>+ Chỉ ra nội dung, nguồn gốc, giá trị của tư tưởng Hồ Chí Minh</w:t>
            </w:r>
            <w:r w:rsidR="000029DA">
              <w:rPr>
                <w:sz w:val="26"/>
                <w:szCs w:val="26"/>
                <w:lang w:val="nb-NO"/>
              </w:rPr>
              <w:t xml:space="preserve"> được thể hiện trong khái niệm?</w:t>
            </w:r>
          </w:p>
          <w:p w:rsidR="00AD1B3F" w:rsidRDefault="00AD1B3F">
            <w:pPr>
              <w:spacing w:line="256" w:lineRule="auto"/>
              <w:jc w:val="both"/>
              <w:rPr>
                <w:sz w:val="26"/>
                <w:szCs w:val="26"/>
                <w:lang w:val="nb-NO"/>
              </w:rPr>
            </w:pPr>
            <w:r>
              <w:rPr>
                <w:sz w:val="26"/>
                <w:szCs w:val="26"/>
                <w:lang w:val="nb-NO"/>
              </w:rPr>
              <w:t>+ Có mấy nguồn gốc hình thành tư tưởng Hồ Chí Minh</w:t>
            </w:r>
          </w:p>
          <w:p w:rsidR="00AC56AA" w:rsidRDefault="00AC56AA">
            <w:pPr>
              <w:spacing w:line="256" w:lineRule="auto"/>
              <w:rPr>
                <w:sz w:val="26"/>
                <w:szCs w:val="26"/>
                <w:lang w:val="nb-NO"/>
              </w:rPr>
            </w:pPr>
            <w:r>
              <w:rPr>
                <w:sz w:val="26"/>
                <w:szCs w:val="26"/>
                <w:lang w:val="nb-NO"/>
              </w:rPr>
              <w:t>Gv nhận xét và nêu đáp án.</w:t>
            </w:r>
          </w:p>
        </w:tc>
        <w:tc>
          <w:tcPr>
            <w:tcW w:w="1843" w:type="dxa"/>
            <w:tcBorders>
              <w:top w:val="single" w:sz="4" w:space="0" w:color="auto"/>
              <w:left w:val="single" w:sz="4" w:space="0" w:color="auto"/>
              <w:bottom w:val="single" w:sz="4" w:space="0" w:color="auto"/>
              <w:right w:val="single" w:sz="4" w:space="0" w:color="auto"/>
            </w:tcBorders>
            <w:hideMark/>
          </w:tcPr>
          <w:p w:rsidR="00BC52B7" w:rsidRDefault="00BC52B7">
            <w:pPr>
              <w:spacing w:line="256" w:lineRule="auto"/>
              <w:rPr>
                <w:sz w:val="26"/>
                <w:szCs w:val="26"/>
                <w:lang w:val="nb-NO"/>
              </w:rPr>
            </w:pPr>
          </w:p>
          <w:p w:rsidR="00BC52B7" w:rsidRDefault="00BC52B7">
            <w:pPr>
              <w:spacing w:line="256" w:lineRule="auto"/>
              <w:rPr>
                <w:sz w:val="26"/>
                <w:szCs w:val="26"/>
                <w:lang w:val="nb-NO"/>
              </w:rPr>
            </w:pPr>
          </w:p>
          <w:p w:rsidR="00BC52B7" w:rsidRDefault="00BC52B7">
            <w:pPr>
              <w:spacing w:line="256" w:lineRule="auto"/>
              <w:rPr>
                <w:sz w:val="26"/>
                <w:szCs w:val="26"/>
                <w:lang w:val="nb-NO"/>
              </w:rPr>
            </w:pPr>
            <w:r>
              <w:rPr>
                <w:sz w:val="26"/>
                <w:szCs w:val="26"/>
                <w:lang w:val="nb-NO"/>
              </w:rPr>
              <w:t>Lắng nghe</w:t>
            </w:r>
          </w:p>
          <w:p w:rsidR="00BC52B7" w:rsidRDefault="00BC52B7">
            <w:pPr>
              <w:spacing w:line="256" w:lineRule="auto"/>
              <w:rPr>
                <w:sz w:val="26"/>
                <w:szCs w:val="26"/>
                <w:lang w:val="nb-NO"/>
              </w:rPr>
            </w:pPr>
            <w:r>
              <w:rPr>
                <w:sz w:val="26"/>
                <w:szCs w:val="26"/>
                <w:lang w:val="nb-NO"/>
              </w:rPr>
              <w:t>Trả lời câu hỏi</w:t>
            </w:r>
          </w:p>
          <w:p w:rsidR="00AC56AA" w:rsidRDefault="00BC52B7">
            <w:pPr>
              <w:spacing w:line="256" w:lineRule="auto"/>
              <w:rPr>
                <w:sz w:val="26"/>
                <w:szCs w:val="26"/>
                <w:lang w:val="nb-NO"/>
              </w:rPr>
            </w:pPr>
            <w:r>
              <w:rPr>
                <w:sz w:val="26"/>
                <w:szCs w:val="26"/>
                <w:lang w:val="nb-NO"/>
              </w:rPr>
              <w:t>G</w:t>
            </w:r>
            <w:r w:rsidR="00AC56AA">
              <w:rPr>
                <w:sz w:val="26"/>
                <w:szCs w:val="26"/>
                <w:lang w:val="nb-NO"/>
              </w:rPr>
              <w:t>hi chép</w:t>
            </w:r>
          </w:p>
        </w:tc>
        <w:tc>
          <w:tcPr>
            <w:tcW w:w="851" w:type="dxa"/>
            <w:tcBorders>
              <w:top w:val="single" w:sz="4" w:space="0" w:color="auto"/>
              <w:left w:val="single" w:sz="4" w:space="0" w:color="auto"/>
              <w:bottom w:val="single" w:sz="4" w:space="0" w:color="auto"/>
              <w:right w:val="single" w:sz="4" w:space="0" w:color="auto"/>
            </w:tcBorders>
            <w:hideMark/>
          </w:tcPr>
          <w:p w:rsidR="00D14B2E" w:rsidRDefault="00D14B2E" w:rsidP="000029DA">
            <w:pPr>
              <w:spacing w:line="256" w:lineRule="auto"/>
              <w:jc w:val="center"/>
              <w:rPr>
                <w:sz w:val="26"/>
                <w:szCs w:val="26"/>
                <w:lang w:val="nb-NO"/>
              </w:rPr>
            </w:pPr>
          </w:p>
          <w:p w:rsidR="00AC56AA" w:rsidRDefault="0055537B" w:rsidP="000029DA">
            <w:pPr>
              <w:spacing w:line="256" w:lineRule="auto"/>
              <w:jc w:val="center"/>
              <w:rPr>
                <w:sz w:val="26"/>
                <w:szCs w:val="26"/>
                <w:lang w:val="nb-NO"/>
              </w:rPr>
            </w:pPr>
            <w:r>
              <w:rPr>
                <w:sz w:val="26"/>
                <w:szCs w:val="26"/>
                <w:lang w:val="nb-NO"/>
              </w:rPr>
              <w:t>8</w:t>
            </w:r>
          </w:p>
        </w:tc>
      </w:tr>
      <w:tr w:rsidR="00AC56AA" w:rsidTr="00F17556">
        <w:tc>
          <w:tcPr>
            <w:tcW w:w="587" w:type="dxa"/>
            <w:vMerge/>
            <w:tcBorders>
              <w:top w:val="single" w:sz="4" w:space="0" w:color="auto"/>
              <w:left w:val="single" w:sz="4" w:space="0" w:color="auto"/>
              <w:bottom w:val="single" w:sz="4" w:space="0" w:color="auto"/>
              <w:right w:val="single" w:sz="4" w:space="0" w:color="auto"/>
            </w:tcBorders>
            <w:vAlign w:val="center"/>
            <w:hideMark/>
          </w:tcPr>
          <w:p w:rsidR="00AC56AA" w:rsidRDefault="00AC56AA">
            <w:pPr>
              <w:spacing w:line="256" w:lineRule="auto"/>
              <w:rPr>
                <w:bCs/>
                <w:sz w:val="26"/>
                <w:szCs w:val="26"/>
                <w:lang w:val="de-DE"/>
              </w:rPr>
            </w:pPr>
          </w:p>
        </w:tc>
        <w:tc>
          <w:tcPr>
            <w:tcW w:w="2952" w:type="dxa"/>
            <w:tcBorders>
              <w:top w:val="single" w:sz="4" w:space="0" w:color="auto"/>
              <w:left w:val="single" w:sz="4" w:space="0" w:color="auto"/>
              <w:bottom w:val="single" w:sz="4" w:space="0" w:color="auto"/>
              <w:right w:val="single" w:sz="4" w:space="0" w:color="auto"/>
            </w:tcBorders>
            <w:hideMark/>
          </w:tcPr>
          <w:p w:rsidR="00AC56AA" w:rsidRDefault="00AC56AA">
            <w:pPr>
              <w:spacing w:line="256" w:lineRule="auto"/>
              <w:rPr>
                <w:b/>
                <w:bCs/>
                <w:i/>
                <w:sz w:val="26"/>
                <w:szCs w:val="26"/>
                <w:lang w:val="nb-NO"/>
              </w:rPr>
            </w:pPr>
            <w:r>
              <w:rPr>
                <w:b/>
                <w:bCs/>
                <w:i/>
                <w:sz w:val="26"/>
                <w:szCs w:val="26"/>
                <w:lang w:val="nb-NO"/>
              </w:rPr>
              <w:t>2. Nguồn gốc</w:t>
            </w:r>
            <w:r w:rsidR="00AD1B3F">
              <w:rPr>
                <w:b/>
                <w:bCs/>
                <w:i/>
                <w:sz w:val="26"/>
                <w:szCs w:val="26"/>
                <w:lang w:val="nb-NO"/>
              </w:rPr>
              <w:t xml:space="preserve"> và nhân tố chủ quan hình thành tư tưởng Hồ Chí Minh</w:t>
            </w:r>
          </w:p>
          <w:p w:rsidR="00AC56AA" w:rsidRDefault="005547E9" w:rsidP="00A75BAF">
            <w:pPr>
              <w:spacing w:line="256" w:lineRule="auto"/>
              <w:rPr>
                <w:b/>
                <w:bCs/>
                <w:i/>
                <w:sz w:val="26"/>
                <w:szCs w:val="26"/>
                <w:lang w:val="nb-NO"/>
              </w:rPr>
            </w:pPr>
            <w:r>
              <w:rPr>
                <w:b/>
                <w:bCs/>
                <w:i/>
                <w:sz w:val="26"/>
                <w:szCs w:val="26"/>
                <w:lang w:val="nb-NO"/>
              </w:rPr>
              <w:t xml:space="preserve">- </w:t>
            </w:r>
            <w:r w:rsidR="00AC56AA">
              <w:rPr>
                <w:b/>
                <w:bCs/>
                <w:i/>
                <w:sz w:val="26"/>
                <w:szCs w:val="26"/>
                <w:lang w:val="nb-NO"/>
              </w:rPr>
              <w:t xml:space="preserve"> Nguồn gốc </w:t>
            </w:r>
          </w:p>
          <w:p w:rsidR="00A75BAF" w:rsidRDefault="00A75BAF" w:rsidP="00A75BAF">
            <w:pPr>
              <w:spacing w:line="256" w:lineRule="auto"/>
              <w:rPr>
                <w:bCs/>
                <w:sz w:val="26"/>
                <w:szCs w:val="26"/>
                <w:u w:val="single"/>
                <w:lang w:val="nb-NO"/>
              </w:rPr>
            </w:pPr>
            <w:r>
              <w:rPr>
                <w:b/>
                <w:bCs/>
                <w:i/>
                <w:sz w:val="26"/>
                <w:szCs w:val="26"/>
                <w:lang w:val="nb-NO"/>
              </w:rPr>
              <w:t>+ Nguồn gốc thực tiễn</w:t>
            </w:r>
          </w:p>
        </w:tc>
        <w:tc>
          <w:tcPr>
            <w:tcW w:w="3402" w:type="dxa"/>
            <w:tcBorders>
              <w:top w:val="single" w:sz="4" w:space="0" w:color="auto"/>
              <w:left w:val="single" w:sz="4" w:space="0" w:color="auto"/>
              <w:bottom w:val="single" w:sz="4" w:space="0" w:color="auto"/>
              <w:right w:val="single" w:sz="4" w:space="0" w:color="auto"/>
            </w:tcBorders>
            <w:hideMark/>
          </w:tcPr>
          <w:p w:rsidR="00AC56AA" w:rsidRDefault="00BC52B7">
            <w:pPr>
              <w:spacing w:line="256" w:lineRule="auto"/>
              <w:jc w:val="both"/>
              <w:rPr>
                <w:sz w:val="26"/>
                <w:szCs w:val="26"/>
                <w:lang w:val="nb-NO"/>
              </w:rPr>
            </w:pPr>
            <w:r>
              <w:rPr>
                <w:sz w:val="26"/>
                <w:szCs w:val="26"/>
                <w:lang w:val="nb-NO"/>
              </w:rPr>
              <w:t xml:space="preserve">Gv phân tích nguồn gốc </w:t>
            </w:r>
            <w:r w:rsidR="00CE61E0">
              <w:rPr>
                <w:sz w:val="26"/>
                <w:szCs w:val="26"/>
                <w:lang w:val="nb-NO"/>
              </w:rPr>
              <w:t xml:space="preserve">thực tiễn </w:t>
            </w:r>
            <w:r w:rsidR="00AC56AA">
              <w:rPr>
                <w:sz w:val="26"/>
                <w:szCs w:val="26"/>
                <w:lang w:val="nb-NO"/>
              </w:rPr>
              <w:t>hình thành tư tưởng Hồ Chí Minh.</w:t>
            </w:r>
          </w:p>
          <w:p w:rsidR="00AC56AA" w:rsidRDefault="00AC56AA">
            <w:pPr>
              <w:spacing w:line="256" w:lineRule="auto"/>
              <w:jc w:val="both"/>
              <w:rPr>
                <w:sz w:val="26"/>
                <w:szCs w:val="26"/>
                <w:lang w:val="nb-NO"/>
              </w:rPr>
            </w:pPr>
            <w:r>
              <w:rPr>
                <w:sz w:val="26"/>
                <w:szCs w:val="26"/>
                <w:lang w:val="nb-NO"/>
              </w:rPr>
              <w:t xml:space="preserve"> Gv đặt câu hỏi:</w:t>
            </w:r>
          </w:p>
          <w:p w:rsidR="00AC56AA" w:rsidRDefault="00AC56AA">
            <w:pPr>
              <w:spacing w:line="256" w:lineRule="auto"/>
              <w:jc w:val="both"/>
              <w:rPr>
                <w:sz w:val="26"/>
                <w:szCs w:val="26"/>
                <w:lang w:val="nb-NO"/>
              </w:rPr>
            </w:pPr>
            <w:r>
              <w:rPr>
                <w:sz w:val="26"/>
                <w:szCs w:val="26"/>
                <w:lang w:val="nb-NO"/>
              </w:rPr>
              <w:t xml:space="preserve">+ </w:t>
            </w:r>
            <w:r w:rsidR="005547E9">
              <w:rPr>
                <w:sz w:val="26"/>
                <w:szCs w:val="26"/>
                <w:lang w:val="nb-NO"/>
              </w:rPr>
              <w:t>Thực dân Pháp xâm lược Việt Nam vào thời gian nào?</w:t>
            </w:r>
          </w:p>
          <w:p w:rsidR="00AC56AA" w:rsidRDefault="00AC56AA">
            <w:pPr>
              <w:spacing w:line="256" w:lineRule="auto"/>
              <w:jc w:val="both"/>
              <w:rPr>
                <w:sz w:val="26"/>
                <w:szCs w:val="26"/>
                <w:lang w:val="nb-NO"/>
              </w:rPr>
            </w:pPr>
            <w:r>
              <w:rPr>
                <w:sz w:val="26"/>
                <w:szCs w:val="26"/>
                <w:lang w:val="nb-NO"/>
              </w:rPr>
              <w:t xml:space="preserve">+ Kể tên các phong trào </w:t>
            </w:r>
            <w:r w:rsidR="00B80A45">
              <w:rPr>
                <w:sz w:val="26"/>
                <w:szCs w:val="26"/>
                <w:lang w:val="nb-NO"/>
              </w:rPr>
              <w:t>yêu nước của Việt Nam</w:t>
            </w:r>
            <w:r w:rsidR="00BC52B7">
              <w:rPr>
                <w:sz w:val="26"/>
                <w:szCs w:val="26"/>
                <w:lang w:val="nb-NO"/>
              </w:rPr>
              <w:t xml:space="preserve"> cuối thế kỷ 19</w:t>
            </w:r>
            <w:r w:rsidR="003C3E6D">
              <w:rPr>
                <w:sz w:val="26"/>
                <w:szCs w:val="26"/>
                <w:lang w:val="nb-NO"/>
              </w:rPr>
              <w:t xml:space="preserve"> đầu thế kỷ 2</w:t>
            </w:r>
            <w:r w:rsidR="00B80A45">
              <w:rPr>
                <w:sz w:val="26"/>
                <w:szCs w:val="26"/>
                <w:lang w:val="nb-NO"/>
              </w:rPr>
              <w:t>0</w:t>
            </w:r>
            <w:r w:rsidR="00BC52B7">
              <w:rPr>
                <w:sz w:val="26"/>
                <w:szCs w:val="26"/>
                <w:lang w:val="nb-NO"/>
              </w:rPr>
              <w:t>?</w:t>
            </w:r>
          </w:p>
          <w:p w:rsidR="00BC52B7" w:rsidRDefault="00BC52B7">
            <w:pPr>
              <w:spacing w:line="256" w:lineRule="auto"/>
              <w:jc w:val="both"/>
              <w:rPr>
                <w:sz w:val="26"/>
                <w:szCs w:val="26"/>
                <w:lang w:val="nb-NO"/>
              </w:rPr>
            </w:pPr>
            <w:r>
              <w:rPr>
                <w:sz w:val="26"/>
                <w:szCs w:val="26"/>
                <w:lang w:val="nb-NO"/>
              </w:rPr>
              <w:t>+ Nguyên nhân dẫn đến sự thất bại của các phong trào yêu nư</w:t>
            </w:r>
            <w:r w:rsidR="001A32AE">
              <w:rPr>
                <w:sz w:val="26"/>
                <w:szCs w:val="26"/>
                <w:lang w:val="nb-NO"/>
              </w:rPr>
              <w:t>ớc cuối thế kỷ 19 đầu thế kỷ 20?</w:t>
            </w:r>
          </w:p>
          <w:p w:rsidR="001A32AE" w:rsidRDefault="00CE61E0">
            <w:pPr>
              <w:spacing w:line="256" w:lineRule="auto"/>
              <w:jc w:val="both"/>
              <w:rPr>
                <w:sz w:val="26"/>
                <w:szCs w:val="26"/>
                <w:lang w:val="nb-NO"/>
              </w:rPr>
            </w:pPr>
            <w:r>
              <w:rPr>
                <w:sz w:val="26"/>
                <w:szCs w:val="26"/>
                <w:lang w:val="nb-NO"/>
              </w:rPr>
              <w:t xml:space="preserve">+ </w:t>
            </w:r>
            <w:r w:rsidR="00A75BAF">
              <w:rPr>
                <w:sz w:val="26"/>
                <w:szCs w:val="26"/>
                <w:lang w:val="nb-NO"/>
              </w:rPr>
              <w:t>Dựa vào tài liệu học tập hãy cho biết cuối thế kỷ 19 đ</w:t>
            </w:r>
            <w:r w:rsidR="001A32AE">
              <w:rPr>
                <w:sz w:val="26"/>
                <w:szCs w:val="26"/>
                <w:lang w:val="nb-NO"/>
              </w:rPr>
              <w:t xml:space="preserve">ầu thế kỷ 20, </w:t>
            </w:r>
            <w:r w:rsidR="004F552E">
              <w:rPr>
                <w:sz w:val="26"/>
                <w:szCs w:val="26"/>
                <w:lang w:val="nb-NO"/>
              </w:rPr>
              <w:t>thế giới</w:t>
            </w:r>
            <w:r w:rsidR="001A32AE">
              <w:rPr>
                <w:sz w:val="26"/>
                <w:szCs w:val="26"/>
                <w:lang w:val="nb-NO"/>
              </w:rPr>
              <w:t xml:space="preserve"> có sự kiện gì nổi bật?</w:t>
            </w:r>
          </w:p>
          <w:p w:rsidR="00285AFB" w:rsidRDefault="00AC56AA">
            <w:pPr>
              <w:spacing w:line="256" w:lineRule="auto"/>
              <w:jc w:val="both"/>
              <w:rPr>
                <w:sz w:val="26"/>
                <w:szCs w:val="26"/>
                <w:lang w:val="nb-NO"/>
              </w:rPr>
            </w:pPr>
            <w:r>
              <w:rPr>
                <w:sz w:val="26"/>
                <w:szCs w:val="26"/>
                <w:lang w:val="nb-NO"/>
              </w:rPr>
              <w:t>G</w:t>
            </w:r>
            <w:r w:rsidR="00CE61E0">
              <w:rPr>
                <w:sz w:val="26"/>
                <w:szCs w:val="26"/>
                <w:lang w:val="nb-NO"/>
              </w:rPr>
              <w:t>v nhận xét câu trả lời và nêu</w:t>
            </w:r>
            <w:r>
              <w:rPr>
                <w:sz w:val="26"/>
                <w:szCs w:val="26"/>
                <w:lang w:val="nb-NO"/>
              </w:rPr>
              <w:t xml:space="preserve"> đáp án</w:t>
            </w:r>
          </w:p>
          <w:p w:rsidR="00285AFB" w:rsidRDefault="00285AFB">
            <w:pPr>
              <w:spacing w:line="256" w:lineRule="auto"/>
              <w:jc w:val="both"/>
              <w:rPr>
                <w:sz w:val="26"/>
                <w:szCs w:val="26"/>
                <w:lang w:val="nb-NO"/>
              </w:rPr>
            </w:pPr>
          </w:p>
        </w:tc>
        <w:tc>
          <w:tcPr>
            <w:tcW w:w="1843" w:type="dxa"/>
            <w:tcBorders>
              <w:top w:val="single" w:sz="4" w:space="0" w:color="auto"/>
              <w:left w:val="single" w:sz="4" w:space="0" w:color="auto"/>
              <w:bottom w:val="single" w:sz="4" w:space="0" w:color="auto"/>
              <w:right w:val="single" w:sz="4" w:space="0" w:color="auto"/>
            </w:tcBorders>
            <w:hideMark/>
          </w:tcPr>
          <w:p w:rsidR="001A32AE" w:rsidRDefault="001A32AE" w:rsidP="001A32AE">
            <w:pPr>
              <w:spacing w:line="256" w:lineRule="auto"/>
              <w:rPr>
                <w:sz w:val="26"/>
                <w:szCs w:val="26"/>
                <w:lang w:val="nb-NO"/>
              </w:rPr>
            </w:pPr>
          </w:p>
          <w:p w:rsidR="001A32AE" w:rsidRDefault="001A32AE" w:rsidP="001A32AE">
            <w:pPr>
              <w:spacing w:line="256" w:lineRule="auto"/>
              <w:rPr>
                <w:sz w:val="26"/>
                <w:szCs w:val="26"/>
                <w:lang w:val="nb-NO"/>
              </w:rPr>
            </w:pPr>
          </w:p>
          <w:p w:rsidR="001A32AE" w:rsidRDefault="001A32AE" w:rsidP="001A32AE">
            <w:pPr>
              <w:spacing w:line="256" w:lineRule="auto"/>
              <w:rPr>
                <w:sz w:val="26"/>
                <w:szCs w:val="26"/>
                <w:lang w:val="nb-NO"/>
              </w:rPr>
            </w:pPr>
          </w:p>
          <w:p w:rsidR="001A32AE" w:rsidRDefault="001A32AE" w:rsidP="001A32AE">
            <w:pPr>
              <w:spacing w:line="256" w:lineRule="auto"/>
              <w:rPr>
                <w:sz w:val="26"/>
                <w:szCs w:val="26"/>
                <w:lang w:val="nb-NO"/>
              </w:rPr>
            </w:pPr>
          </w:p>
          <w:p w:rsidR="001A32AE" w:rsidRDefault="001A32AE" w:rsidP="001A32AE">
            <w:pPr>
              <w:spacing w:line="256" w:lineRule="auto"/>
              <w:rPr>
                <w:sz w:val="26"/>
                <w:szCs w:val="26"/>
                <w:lang w:val="nb-NO"/>
              </w:rPr>
            </w:pPr>
            <w:r>
              <w:rPr>
                <w:sz w:val="26"/>
                <w:szCs w:val="26"/>
                <w:lang w:val="nb-NO"/>
              </w:rPr>
              <w:t>Lắng nghe</w:t>
            </w:r>
          </w:p>
          <w:p w:rsidR="001A32AE" w:rsidRDefault="001A32AE" w:rsidP="001A32AE">
            <w:pPr>
              <w:spacing w:line="256" w:lineRule="auto"/>
              <w:rPr>
                <w:sz w:val="26"/>
                <w:szCs w:val="26"/>
                <w:lang w:val="nb-NO"/>
              </w:rPr>
            </w:pPr>
            <w:r>
              <w:rPr>
                <w:sz w:val="26"/>
                <w:szCs w:val="26"/>
                <w:lang w:val="nb-NO"/>
              </w:rPr>
              <w:t>Trả lời câu hỏi</w:t>
            </w:r>
          </w:p>
          <w:p w:rsidR="00AC56AA" w:rsidRDefault="001A32AE" w:rsidP="001A32AE">
            <w:pPr>
              <w:spacing w:line="256" w:lineRule="auto"/>
              <w:rPr>
                <w:sz w:val="26"/>
                <w:szCs w:val="26"/>
                <w:lang w:val="nb-NO"/>
              </w:rPr>
            </w:pPr>
            <w:r>
              <w:rPr>
                <w:sz w:val="26"/>
                <w:szCs w:val="26"/>
                <w:lang w:val="nb-NO"/>
              </w:rPr>
              <w:t>Ghi chép</w:t>
            </w:r>
          </w:p>
        </w:tc>
        <w:tc>
          <w:tcPr>
            <w:tcW w:w="851" w:type="dxa"/>
            <w:tcBorders>
              <w:top w:val="single" w:sz="4" w:space="0" w:color="auto"/>
              <w:left w:val="single" w:sz="4" w:space="0" w:color="auto"/>
              <w:bottom w:val="single" w:sz="4" w:space="0" w:color="auto"/>
              <w:right w:val="single" w:sz="4" w:space="0" w:color="auto"/>
            </w:tcBorders>
            <w:hideMark/>
          </w:tcPr>
          <w:p w:rsidR="00B80A45" w:rsidRDefault="00B80A45">
            <w:pPr>
              <w:spacing w:line="256" w:lineRule="auto"/>
              <w:jc w:val="center"/>
              <w:rPr>
                <w:sz w:val="26"/>
                <w:szCs w:val="26"/>
                <w:lang w:val="nb-NO"/>
              </w:rPr>
            </w:pPr>
          </w:p>
          <w:p w:rsidR="00B80A45" w:rsidRDefault="00B80A45">
            <w:pPr>
              <w:spacing w:line="256" w:lineRule="auto"/>
              <w:jc w:val="center"/>
              <w:rPr>
                <w:sz w:val="26"/>
                <w:szCs w:val="26"/>
                <w:lang w:val="nb-NO"/>
              </w:rPr>
            </w:pPr>
          </w:p>
          <w:p w:rsidR="00B80A45" w:rsidRDefault="00B80A45">
            <w:pPr>
              <w:spacing w:line="256" w:lineRule="auto"/>
              <w:jc w:val="center"/>
              <w:rPr>
                <w:sz w:val="26"/>
                <w:szCs w:val="26"/>
                <w:lang w:val="nb-NO"/>
              </w:rPr>
            </w:pPr>
          </w:p>
          <w:p w:rsidR="00B80A45" w:rsidRDefault="00B80A45">
            <w:pPr>
              <w:spacing w:line="256" w:lineRule="auto"/>
              <w:jc w:val="center"/>
              <w:rPr>
                <w:sz w:val="26"/>
                <w:szCs w:val="26"/>
                <w:lang w:val="nb-NO"/>
              </w:rPr>
            </w:pPr>
          </w:p>
          <w:p w:rsidR="00B80A45" w:rsidRDefault="00B80A45">
            <w:pPr>
              <w:spacing w:line="256" w:lineRule="auto"/>
              <w:jc w:val="center"/>
              <w:rPr>
                <w:sz w:val="26"/>
                <w:szCs w:val="26"/>
                <w:lang w:val="nb-NO"/>
              </w:rPr>
            </w:pPr>
          </w:p>
          <w:p w:rsidR="00B80A45" w:rsidRDefault="00B80A45">
            <w:pPr>
              <w:spacing w:line="256" w:lineRule="auto"/>
              <w:jc w:val="center"/>
              <w:rPr>
                <w:sz w:val="26"/>
                <w:szCs w:val="26"/>
                <w:lang w:val="nb-NO"/>
              </w:rPr>
            </w:pPr>
          </w:p>
          <w:p w:rsidR="00AC56AA" w:rsidRDefault="00D14B2E">
            <w:pPr>
              <w:spacing w:line="256" w:lineRule="auto"/>
              <w:jc w:val="center"/>
              <w:rPr>
                <w:sz w:val="26"/>
                <w:szCs w:val="26"/>
                <w:lang w:val="nb-NO"/>
              </w:rPr>
            </w:pPr>
            <w:r>
              <w:rPr>
                <w:sz w:val="26"/>
                <w:szCs w:val="26"/>
                <w:lang w:val="nb-NO"/>
              </w:rPr>
              <w:t>15</w:t>
            </w:r>
          </w:p>
        </w:tc>
      </w:tr>
      <w:tr w:rsidR="0036609B" w:rsidTr="00F17556">
        <w:tc>
          <w:tcPr>
            <w:tcW w:w="587" w:type="dxa"/>
            <w:vMerge/>
            <w:tcBorders>
              <w:top w:val="single" w:sz="4" w:space="0" w:color="auto"/>
              <w:left w:val="single" w:sz="4" w:space="0" w:color="auto"/>
              <w:bottom w:val="single" w:sz="4" w:space="0" w:color="auto"/>
              <w:right w:val="single" w:sz="4" w:space="0" w:color="auto"/>
            </w:tcBorders>
            <w:vAlign w:val="center"/>
            <w:hideMark/>
          </w:tcPr>
          <w:p w:rsidR="0036609B" w:rsidRDefault="0036609B">
            <w:pPr>
              <w:spacing w:line="256" w:lineRule="auto"/>
              <w:rPr>
                <w:bCs/>
                <w:sz w:val="26"/>
                <w:szCs w:val="26"/>
                <w:lang w:val="de-DE"/>
              </w:rPr>
            </w:pPr>
          </w:p>
        </w:tc>
        <w:tc>
          <w:tcPr>
            <w:tcW w:w="2952" w:type="dxa"/>
            <w:vMerge w:val="restart"/>
            <w:tcBorders>
              <w:top w:val="single" w:sz="4" w:space="0" w:color="auto"/>
              <w:left w:val="single" w:sz="4" w:space="0" w:color="auto"/>
              <w:right w:val="single" w:sz="4" w:space="0" w:color="auto"/>
            </w:tcBorders>
            <w:hideMark/>
          </w:tcPr>
          <w:p w:rsidR="001E6127" w:rsidRDefault="001E6127">
            <w:pPr>
              <w:spacing w:line="256" w:lineRule="auto"/>
              <w:rPr>
                <w:b/>
                <w:bCs/>
                <w:i/>
                <w:sz w:val="26"/>
                <w:szCs w:val="26"/>
                <w:lang w:val="nb-NO"/>
              </w:rPr>
            </w:pPr>
          </w:p>
          <w:p w:rsidR="0036609B" w:rsidRDefault="00A75BAF">
            <w:pPr>
              <w:spacing w:line="256" w:lineRule="auto"/>
              <w:rPr>
                <w:b/>
                <w:bCs/>
                <w:i/>
                <w:sz w:val="26"/>
                <w:szCs w:val="26"/>
                <w:lang w:val="nb-NO"/>
              </w:rPr>
            </w:pPr>
            <w:r>
              <w:rPr>
                <w:b/>
                <w:bCs/>
                <w:i/>
                <w:sz w:val="26"/>
                <w:szCs w:val="26"/>
                <w:lang w:val="nb-NO"/>
              </w:rPr>
              <w:t xml:space="preserve">+ </w:t>
            </w:r>
            <w:r w:rsidR="00CE61E0">
              <w:rPr>
                <w:b/>
                <w:bCs/>
                <w:i/>
                <w:sz w:val="26"/>
                <w:szCs w:val="26"/>
                <w:lang w:val="nb-NO"/>
              </w:rPr>
              <w:t xml:space="preserve"> Nguồn gốc </w:t>
            </w:r>
            <w:r w:rsidR="0036609B">
              <w:rPr>
                <w:b/>
                <w:bCs/>
                <w:i/>
                <w:sz w:val="26"/>
                <w:szCs w:val="26"/>
                <w:lang w:val="nb-NO"/>
              </w:rPr>
              <w:t>lý luận</w:t>
            </w:r>
          </w:p>
          <w:p w:rsidR="0036609B" w:rsidRDefault="0036609B">
            <w:pPr>
              <w:spacing w:line="256" w:lineRule="auto"/>
              <w:rPr>
                <w:b/>
                <w:bCs/>
                <w:i/>
                <w:sz w:val="26"/>
                <w:szCs w:val="26"/>
                <w:lang w:val="nb-NO"/>
              </w:rPr>
            </w:pPr>
          </w:p>
          <w:p w:rsidR="001E6127" w:rsidRDefault="001E6127">
            <w:pPr>
              <w:spacing w:line="256" w:lineRule="auto"/>
              <w:rPr>
                <w:b/>
                <w:bCs/>
                <w:i/>
                <w:sz w:val="26"/>
                <w:szCs w:val="26"/>
                <w:lang w:val="nb-NO"/>
              </w:rPr>
            </w:pPr>
          </w:p>
          <w:p w:rsidR="001E6127" w:rsidRDefault="001E6127">
            <w:pPr>
              <w:spacing w:line="256" w:lineRule="auto"/>
              <w:rPr>
                <w:b/>
                <w:bCs/>
                <w:i/>
                <w:sz w:val="26"/>
                <w:szCs w:val="26"/>
                <w:lang w:val="nb-NO"/>
              </w:rPr>
            </w:pPr>
          </w:p>
          <w:p w:rsidR="0036609B" w:rsidRDefault="00CE61E0" w:rsidP="007E3DD4">
            <w:pPr>
              <w:spacing w:line="256" w:lineRule="auto"/>
              <w:jc w:val="both"/>
              <w:rPr>
                <w:bCs/>
                <w:i/>
                <w:sz w:val="26"/>
                <w:szCs w:val="26"/>
                <w:lang w:val="nb-NO"/>
              </w:rPr>
            </w:pPr>
            <w:r w:rsidRPr="00CE61E0">
              <w:rPr>
                <w:bCs/>
                <w:i/>
                <w:sz w:val="26"/>
                <w:szCs w:val="26"/>
                <w:lang w:val="nb-NO"/>
              </w:rPr>
              <w:t>T</w:t>
            </w:r>
            <w:r>
              <w:rPr>
                <w:bCs/>
                <w:i/>
                <w:sz w:val="26"/>
                <w:szCs w:val="26"/>
                <w:lang w:val="nb-NO"/>
              </w:rPr>
              <w:t>iếp thu</w:t>
            </w:r>
            <w:r w:rsidR="0036609B" w:rsidRPr="007E3DD4">
              <w:rPr>
                <w:bCs/>
                <w:i/>
                <w:sz w:val="26"/>
                <w:szCs w:val="26"/>
                <w:lang w:val="nb-NO"/>
              </w:rPr>
              <w:t xml:space="preserve"> thống tốt đẹp của dân tộc, quê hương và gia đình</w:t>
            </w:r>
          </w:p>
          <w:p w:rsidR="0036609B" w:rsidRDefault="0036609B" w:rsidP="007E3DD4">
            <w:pPr>
              <w:spacing w:line="256" w:lineRule="auto"/>
              <w:jc w:val="both"/>
              <w:rPr>
                <w:bCs/>
                <w:i/>
                <w:sz w:val="26"/>
                <w:szCs w:val="26"/>
                <w:lang w:val="nb-NO"/>
              </w:rPr>
            </w:pPr>
          </w:p>
          <w:p w:rsidR="0036609B" w:rsidRDefault="0036609B" w:rsidP="007E3DD4">
            <w:pPr>
              <w:spacing w:line="256" w:lineRule="auto"/>
              <w:jc w:val="both"/>
              <w:rPr>
                <w:bCs/>
                <w:i/>
                <w:sz w:val="26"/>
                <w:szCs w:val="26"/>
                <w:lang w:val="nb-NO"/>
              </w:rPr>
            </w:pPr>
          </w:p>
          <w:p w:rsidR="0036609B" w:rsidRDefault="0036609B" w:rsidP="007E3DD4">
            <w:pPr>
              <w:spacing w:line="256" w:lineRule="auto"/>
              <w:jc w:val="both"/>
              <w:rPr>
                <w:bCs/>
                <w:i/>
                <w:sz w:val="26"/>
                <w:szCs w:val="26"/>
                <w:lang w:val="nb-NO"/>
              </w:rPr>
            </w:pPr>
          </w:p>
          <w:p w:rsidR="0036609B" w:rsidRDefault="0036609B" w:rsidP="007E3DD4">
            <w:pPr>
              <w:spacing w:line="256" w:lineRule="auto"/>
              <w:jc w:val="both"/>
              <w:rPr>
                <w:bCs/>
                <w:i/>
                <w:sz w:val="26"/>
                <w:szCs w:val="26"/>
                <w:lang w:val="nb-NO"/>
              </w:rPr>
            </w:pPr>
          </w:p>
          <w:p w:rsidR="0036609B" w:rsidRDefault="0036609B" w:rsidP="007E3DD4">
            <w:pPr>
              <w:spacing w:line="256" w:lineRule="auto"/>
              <w:jc w:val="both"/>
              <w:rPr>
                <w:bCs/>
                <w:i/>
                <w:sz w:val="26"/>
                <w:szCs w:val="26"/>
                <w:lang w:val="nb-NO"/>
              </w:rPr>
            </w:pPr>
            <w:r>
              <w:rPr>
                <w:bCs/>
                <w:i/>
                <w:sz w:val="26"/>
                <w:szCs w:val="26"/>
                <w:lang w:val="nb-NO"/>
              </w:rPr>
              <w:t>Tinh hoa văn hóa phương Đông và phương Tây</w:t>
            </w:r>
          </w:p>
          <w:p w:rsidR="002C0909" w:rsidRDefault="002C0909" w:rsidP="007E3DD4">
            <w:pPr>
              <w:spacing w:line="256" w:lineRule="auto"/>
              <w:jc w:val="both"/>
              <w:rPr>
                <w:bCs/>
                <w:i/>
                <w:sz w:val="26"/>
                <w:szCs w:val="26"/>
                <w:lang w:val="nb-NO"/>
              </w:rPr>
            </w:pPr>
          </w:p>
          <w:p w:rsidR="002C0909" w:rsidRDefault="002C0909" w:rsidP="007E3DD4">
            <w:pPr>
              <w:spacing w:line="256" w:lineRule="auto"/>
              <w:jc w:val="both"/>
              <w:rPr>
                <w:bCs/>
                <w:i/>
                <w:sz w:val="26"/>
                <w:szCs w:val="26"/>
                <w:lang w:val="nb-NO"/>
              </w:rPr>
            </w:pPr>
          </w:p>
          <w:p w:rsidR="002C0909" w:rsidRDefault="002C0909" w:rsidP="007E3DD4">
            <w:pPr>
              <w:spacing w:line="256" w:lineRule="auto"/>
              <w:jc w:val="both"/>
              <w:rPr>
                <w:bCs/>
                <w:i/>
                <w:sz w:val="26"/>
                <w:szCs w:val="26"/>
                <w:lang w:val="nb-NO"/>
              </w:rPr>
            </w:pPr>
          </w:p>
          <w:p w:rsidR="002C0909" w:rsidRDefault="002C0909" w:rsidP="007E3DD4">
            <w:pPr>
              <w:spacing w:line="256" w:lineRule="auto"/>
              <w:jc w:val="both"/>
              <w:rPr>
                <w:bCs/>
                <w:i/>
                <w:sz w:val="26"/>
                <w:szCs w:val="26"/>
                <w:lang w:val="nb-NO"/>
              </w:rPr>
            </w:pPr>
          </w:p>
          <w:p w:rsidR="001E6127" w:rsidRDefault="001E6127" w:rsidP="007E3DD4">
            <w:pPr>
              <w:spacing w:line="256" w:lineRule="auto"/>
              <w:jc w:val="both"/>
              <w:rPr>
                <w:bCs/>
                <w:i/>
                <w:sz w:val="26"/>
                <w:szCs w:val="26"/>
                <w:lang w:val="nb-NO"/>
              </w:rPr>
            </w:pPr>
          </w:p>
          <w:p w:rsidR="002C0909" w:rsidRDefault="002C0909" w:rsidP="007E3DD4">
            <w:pPr>
              <w:spacing w:line="256" w:lineRule="auto"/>
              <w:jc w:val="both"/>
              <w:rPr>
                <w:bCs/>
                <w:i/>
                <w:sz w:val="26"/>
                <w:szCs w:val="26"/>
                <w:lang w:val="nb-NO"/>
              </w:rPr>
            </w:pPr>
          </w:p>
          <w:p w:rsidR="002C0909" w:rsidRDefault="002C0909" w:rsidP="007E3DD4">
            <w:pPr>
              <w:spacing w:line="256" w:lineRule="auto"/>
              <w:jc w:val="both"/>
              <w:rPr>
                <w:bCs/>
                <w:i/>
                <w:sz w:val="26"/>
                <w:szCs w:val="26"/>
                <w:lang w:val="nb-NO"/>
              </w:rPr>
            </w:pPr>
          </w:p>
          <w:p w:rsidR="002C0909" w:rsidRPr="002C0909" w:rsidRDefault="002C0909" w:rsidP="002C0909">
            <w:pPr>
              <w:spacing w:line="256" w:lineRule="auto"/>
              <w:jc w:val="both"/>
              <w:rPr>
                <w:b/>
                <w:bCs/>
                <w:i/>
                <w:sz w:val="26"/>
                <w:szCs w:val="26"/>
                <w:lang w:val="nb-NO"/>
              </w:rPr>
            </w:pPr>
            <w:r>
              <w:rPr>
                <w:bCs/>
                <w:i/>
                <w:sz w:val="26"/>
                <w:szCs w:val="26"/>
                <w:lang w:val="nb-NO"/>
              </w:rPr>
              <w:t xml:space="preserve"> Chủ nghĩa Mác – Lê nin</w:t>
            </w:r>
          </w:p>
          <w:p w:rsidR="0036609B" w:rsidRDefault="0036609B">
            <w:pPr>
              <w:spacing w:line="256" w:lineRule="auto"/>
              <w:rPr>
                <w:bCs/>
                <w:sz w:val="26"/>
                <w:szCs w:val="26"/>
                <w:u w:val="single"/>
                <w:lang w:val="nb-NO"/>
              </w:rPr>
            </w:pPr>
          </w:p>
          <w:p w:rsidR="0036609B" w:rsidRDefault="0036609B">
            <w:pPr>
              <w:spacing w:line="256" w:lineRule="auto"/>
              <w:rPr>
                <w:bCs/>
                <w:sz w:val="26"/>
                <w:szCs w:val="26"/>
                <w:u w:val="single"/>
                <w:lang w:val="nb-NO"/>
              </w:rPr>
            </w:pPr>
          </w:p>
          <w:p w:rsidR="0036609B" w:rsidRDefault="0036609B" w:rsidP="004B025C">
            <w:pPr>
              <w:spacing w:line="256" w:lineRule="auto"/>
              <w:rPr>
                <w:b/>
                <w:bCs/>
                <w:i/>
                <w:sz w:val="26"/>
                <w:szCs w:val="26"/>
                <w:lang w:val="nb-NO"/>
              </w:rPr>
            </w:pPr>
          </w:p>
        </w:tc>
        <w:tc>
          <w:tcPr>
            <w:tcW w:w="3402" w:type="dxa"/>
            <w:vMerge w:val="restart"/>
            <w:tcBorders>
              <w:top w:val="single" w:sz="4" w:space="0" w:color="auto"/>
              <w:left w:val="single" w:sz="4" w:space="0" w:color="auto"/>
              <w:right w:val="single" w:sz="4" w:space="0" w:color="auto"/>
            </w:tcBorders>
            <w:hideMark/>
          </w:tcPr>
          <w:p w:rsidR="0036609B" w:rsidRDefault="0036609B">
            <w:pPr>
              <w:spacing w:line="360" w:lineRule="atLeast"/>
              <w:jc w:val="both"/>
              <w:rPr>
                <w:sz w:val="26"/>
                <w:szCs w:val="26"/>
                <w:lang w:val="de-DE"/>
              </w:rPr>
            </w:pPr>
            <w:r>
              <w:rPr>
                <w:sz w:val="26"/>
                <w:szCs w:val="26"/>
                <w:lang w:val="de-DE"/>
              </w:rPr>
              <w:t xml:space="preserve">- Giảng viên </w:t>
            </w:r>
            <w:r w:rsidR="00E16E0A">
              <w:rPr>
                <w:sz w:val="26"/>
                <w:szCs w:val="26"/>
                <w:lang w:val="de-DE"/>
              </w:rPr>
              <w:t xml:space="preserve">nêu và </w:t>
            </w:r>
            <w:r>
              <w:rPr>
                <w:sz w:val="26"/>
                <w:szCs w:val="26"/>
                <w:lang w:val="de-DE"/>
              </w:rPr>
              <w:t>phân tích nguồn gốc lý luận hình thành tư tưởng Hồ Chí Minh.</w:t>
            </w:r>
          </w:p>
          <w:p w:rsidR="00E16E0A" w:rsidRDefault="00E16E0A" w:rsidP="00E16E0A">
            <w:pPr>
              <w:spacing w:line="276" w:lineRule="auto"/>
              <w:jc w:val="both"/>
              <w:rPr>
                <w:sz w:val="26"/>
                <w:szCs w:val="26"/>
                <w:lang w:val="de-DE"/>
              </w:rPr>
            </w:pPr>
            <w:r>
              <w:rPr>
                <w:sz w:val="26"/>
                <w:szCs w:val="26"/>
                <w:lang w:val="de-DE"/>
              </w:rPr>
              <w:t>- Giảng viên đặt câu hỏi:</w:t>
            </w:r>
          </w:p>
          <w:p w:rsidR="0036609B" w:rsidRDefault="0036609B" w:rsidP="00E16E0A">
            <w:pPr>
              <w:spacing w:line="276" w:lineRule="auto"/>
              <w:jc w:val="both"/>
              <w:rPr>
                <w:sz w:val="26"/>
                <w:szCs w:val="26"/>
                <w:lang w:val="nb-NO"/>
              </w:rPr>
            </w:pPr>
            <w:r>
              <w:rPr>
                <w:sz w:val="26"/>
                <w:szCs w:val="26"/>
                <w:lang w:val="nb-NO"/>
              </w:rPr>
              <w:t>+ Chủ tịch Hồ Chí Minh sinh ra ở đâu?</w:t>
            </w:r>
          </w:p>
          <w:p w:rsidR="0036609B" w:rsidRDefault="0036609B">
            <w:pPr>
              <w:spacing w:line="256" w:lineRule="auto"/>
              <w:jc w:val="both"/>
              <w:rPr>
                <w:sz w:val="26"/>
                <w:szCs w:val="26"/>
                <w:lang w:val="nb-NO"/>
              </w:rPr>
            </w:pPr>
            <w:r>
              <w:rPr>
                <w:sz w:val="26"/>
                <w:szCs w:val="26"/>
                <w:lang w:val="nb-NO"/>
              </w:rPr>
              <w:t>+ Kể tên các giá trị truyền thống tốt đẹp của dân tộc Việt Nam</w:t>
            </w:r>
            <w:r w:rsidR="00E16E0A">
              <w:rPr>
                <w:sz w:val="26"/>
                <w:szCs w:val="26"/>
                <w:lang w:val="nb-NO"/>
              </w:rPr>
              <w:t xml:space="preserve"> mà em biết</w:t>
            </w:r>
            <w:r>
              <w:rPr>
                <w:sz w:val="26"/>
                <w:szCs w:val="26"/>
                <w:lang w:val="nb-NO"/>
              </w:rPr>
              <w:t>?</w:t>
            </w:r>
          </w:p>
          <w:p w:rsidR="001E6127" w:rsidRDefault="001E6127">
            <w:pPr>
              <w:spacing w:line="256" w:lineRule="auto"/>
              <w:jc w:val="both"/>
              <w:rPr>
                <w:sz w:val="26"/>
                <w:szCs w:val="26"/>
                <w:lang w:val="nb-NO"/>
              </w:rPr>
            </w:pPr>
            <w:r>
              <w:rPr>
                <w:sz w:val="26"/>
                <w:szCs w:val="26"/>
                <w:lang w:val="nb-NO"/>
              </w:rPr>
              <w:t xml:space="preserve">+ Theo </w:t>
            </w:r>
            <w:r w:rsidRPr="001E6127">
              <w:rPr>
                <w:sz w:val="26"/>
                <w:szCs w:val="26"/>
                <w:lang w:val="nb-NO"/>
              </w:rPr>
              <w:t>em, khi nói đến phương Đông thì nước ta sẽ chịu ảnh hưởng tư tưởng của những quốc gia nào</w:t>
            </w:r>
            <w:r>
              <w:rPr>
                <w:sz w:val="26"/>
                <w:szCs w:val="26"/>
                <w:lang w:val="nb-NO"/>
              </w:rPr>
              <w:t>?</w:t>
            </w:r>
          </w:p>
          <w:p w:rsidR="0036609B" w:rsidRDefault="0036609B">
            <w:pPr>
              <w:spacing w:line="256" w:lineRule="auto"/>
              <w:jc w:val="both"/>
              <w:rPr>
                <w:sz w:val="26"/>
                <w:szCs w:val="26"/>
                <w:lang w:val="nb-NO"/>
              </w:rPr>
            </w:pPr>
            <w:r>
              <w:rPr>
                <w:sz w:val="26"/>
                <w:szCs w:val="26"/>
                <w:lang w:val="nb-NO"/>
              </w:rPr>
              <w:t xml:space="preserve">+ </w:t>
            </w:r>
            <w:r w:rsidR="007A469E" w:rsidRPr="007A469E">
              <w:rPr>
                <w:sz w:val="26"/>
                <w:szCs w:val="26"/>
                <w:lang w:val="nb-NO"/>
              </w:rPr>
              <w:t>Em hãy</w:t>
            </w:r>
            <w:r w:rsidR="001E6127">
              <w:rPr>
                <w:sz w:val="26"/>
                <w:szCs w:val="26"/>
                <w:lang w:val="nb-NO"/>
              </w:rPr>
              <w:t xml:space="preserve"> cho biết ở phương Tây, Nguyễn Á</w:t>
            </w:r>
            <w:r w:rsidR="007A469E" w:rsidRPr="007A469E">
              <w:rPr>
                <w:sz w:val="26"/>
                <w:szCs w:val="26"/>
                <w:lang w:val="nb-NO"/>
              </w:rPr>
              <w:t>i Quốc đã tiếp thu tư tưởng cách mạng của những quốc gia nào?</w:t>
            </w:r>
          </w:p>
          <w:p w:rsidR="0055537B" w:rsidRDefault="00F17556">
            <w:pPr>
              <w:spacing w:line="256" w:lineRule="auto"/>
              <w:jc w:val="both"/>
              <w:rPr>
                <w:sz w:val="26"/>
                <w:szCs w:val="26"/>
                <w:lang w:val="nb-NO"/>
              </w:rPr>
            </w:pPr>
            <w:r>
              <w:rPr>
                <w:sz w:val="26"/>
                <w:szCs w:val="26"/>
                <w:lang w:val="nb-NO"/>
              </w:rPr>
              <w:t xml:space="preserve">+ Tại sao </w:t>
            </w:r>
            <w:r w:rsidRPr="00F17556">
              <w:rPr>
                <w:sz w:val="26"/>
                <w:szCs w:val="26"/>
                <w:highlight w:val="white"/>
                <w:lang w:val="vi-VN"/>
              </w:rPr>
              <w:t>Chủ nghĩa Mác-Lênin</w:t>
            </w:r>
            <w:r w:rsidRPr="00F17556">
              <w:rPr>
                <w:sz w:val="26"/>
                <w:szCs w:val="26"/>
                <w:highlight w:val="white"/>
                <w:lang w:val="nl-NL"/>
              </w:rPr>
              <w:t xml:space="preserve"> là nguồn gốc tư tưởng, lý luận chủ yếu của tư tưởng Hồ Chí Minh</w:t>
            </w:r>
            <w:r>
              <w:rPr>
                <w:sz w:val="26"/>
                <w:szCs w:val="26"/>
                <w:highlight w:val="white"/>
                <w:lang w:val="nl-NL"/>
              </w:rPr>
              <w:t>?</w:t>
            </w:r>
          </w:p>
          <w:p w:rsidR="00F17556" w:rsidRDefault="00F17556">
            <w:pPr>
              <w:spacing w:line="256" w:lineRule="auto"/>
              <w:jc w:val="both"/>
              <w:rPr>
                <w:sz w:val="26"/>
                <w:szCs w:val="26"/>
                <w:lang w:val="nb-NO"/>
              </w:rPr>
            </w:pPr>
          </w:p>
          <w:p w:rsidR="0036609B" w:rsidRDefault="0036609B">
            <w:pPr>
              <w:spacing w:line="256" w:lineRule="auto"/>
              <w:jc w:val="both"/>
              <w:rPr>
                <w:sz w:val="26"/>
                <w:szCs w:val="26"/>
                <w:lang w:val="nb-NO"/>
              </w:rPr>
            </w:pPr>
            <w:r>
              <w:rPr>
                <w:sz w:val="26"/>
                <w:szCs w:val="26"/>
                <w:lang w:val="nb-NO"/>
              </w:rPr>
              <w:t>Gv nhận xét câu trả lời và đưa ra đáp án</w:t>
            </w:r>
          </w:p>
          <w:p w:rsidR="006913C8" w:rsidRDefault="006913C8">
            <w:pPr>
              <w:spacing w:line="256" w:lineRule="auto"/>
              <w:jc w:val="both"/>
              <w:rPr>
                <w:sz w:val="26"/>
                <w:szCs w:val="26"/>
                <w:lang w:val="nb-NO"/>
              </w:rPr>
            </w:pPr>
          </w:p>
        </w:tc>
        <w:tc>
          <w:tcPr>
            <w:tcW w:w="1843" w:type="dxa"/>
            <w:vMerge w:val="restart"/>
            <w:tcBorders>
              <w:top w:val="single" w:sz="4" w:space="0" w:color="auto"/>
              <w:left w:val="single" w:sz="4" w:space="0" w:color="auto"/>
              <w:right w:val="single" w:sz="4" w:space="0" w:color="auto"/>
            </w:tcBorders>
          </w:tcPr>
          <w:p w:rsidR="0036609B" w:rsidRDefault="0036609B" w:rsidP="0036609B">
            <w:pPr>
              <w:spacing w:line="360" w:lineRule="atLeast"/>
              <w:jc w:val="both"/>
              <w:rPr>
                <w:sz w:val="26"/>
                <w:szCs w:val="26"/>
                <w:lang w:val="nb-NO"/>
              </w:rPr>
            </w:pPr>
          </w:p>
          <w:p w:rsidR="0036609B" w:rsidRDefault="0036609B">
            <w:pPr>
              <w:spacing w:line="360" w:lineRule="atLeast"/>
              <w:ind w:firstLine="142"/>
              <w:jc w:val="both"/>
              <w:rPr>
                <w:sz w:val="26"/>
                <w:szCs w:val="26"/>
                <w:lang w:val="nb-NO"/>
              </w:rPr>
            </w:pPr>
          </w:p>
          <w:p w:rsidR="0036609B" w:rsidRDefault="0036609B">
            <w:pPr>
              <w:spacing w:line="360" w:lineRule="atLeast"/>
              <w:ind w:firstLine="142"/>
              <w:jc w:val="both"/>
              <w:rPr>
                <w:sz w:val="26"/>
                <w:szCs w:val="26"/>
                <w:lang w:val="nb-NO"/>
              </w:rPr>
            </w:pPr>
            <w:r>
              <w:rPr>
                <w:sz w:val="26"/>
                <w:szCs w:val="26"/>
                <w:lang w:val="nb-NO"/>
              </w:rPr>
              <w:t>Lắng nghe</w:t>
            </w:r>
          </w:p>
          <w:p w:rsidR="0036609B" w:rsidRDefault="0036609B">
            <w:pPr>
              <w:spacing w:line="360" w:lineRule="atLeast"/>
              <w:ind w:firstLine="142"/>
              <w:jc w:val="both"/>
              <w:rPr>
                <w:sz w:val="26"/>
                <w:szCs w:val="26"/>
                <w:lang w:val="nb-NO"/>
              </w:rPr>
            </w:pPr>
            <w:r>
              <w:rPr>
                <w:sz w:val="26"/>
                <w:szCs w:val="26"/>
                <w:lang w:val="nb-NO"/>
              </w:rPr>
              <w:t>Trả lời</w:t>
            </w:r>
          </w:p>
          <w:p w:rsidR="0036609B" w:rsidRDefault="0036609B">
            <w:pPr>
              <w:spacing w:line="360" w:lineRule="atLeast"/>
              <w:ind w:firstLine="142"/>
              <w:jc w:val="both"/>
              <w:rPr>
                <w:sz w:val="26"/>
                <w:szCs w:val="26"/>
                <w:lang w:val="nb-NO"/>
              </w:rPr>
            </w:pPr>
            <w:r>
              <w:rPr>
                <w:sz w:val="26"/>
                <w:szCs w:val="26"/>
                <w:lang w:val="nb-NO"/>
              </w:rPr>
              <w:t>Ghi chép</w:t>
            </w:r>
          </w:p>
        </w:tc>
        <w:tc>
          <w:tcPr>
            <w:tcW w:w="851" w:type="dxa"/>
            <w:tcBorders>
              <w:top w:val="single" w:sz="4" w:space="0" w:color="auto"/>
              <w:left w:val="single" w:sz="4" w:space="0" w:color="auto"/>
              <w:bottom w:val="single" w:sz="4" w:space="0" w:color="auto"/>
              <w:right w:val="single" w:sz="4" w:space="0" w:color="auto"/>
            </w:tcBorders>
            <w:hideMark/>
          </w:tcPr>
          <w:p w:rsidR="0036609B" w:rsidRDefault="0036609B" w:rsidP="00285AFB">
            <w:pPr>
              <w:spacing w:line="256" w:lineRule="auto"/>
              <w:rPr>
                <w:sz w:val="26"/>
                <w:szCs w:val="26"/>
                <w:lang w:val="nb-NO"/>
              </w:rPr>
            </w:pPr>
          </w:p>
        </w:tc>
      </w:tr>
      <w:tr w:rsidR="0036609B" w:rsidTr="00F17556">
        <w:trPr>
          <w:trHeight w:val="2908"/>
        </w:trPr>
        <w:tc>
          <w:tcPr>
            <w:tcW w:w="587" w:type="dxa"/>
            <w:vMerge/>
            <w:tcBorders>
              <w:top w:val="single" w:sz="4" w:space="0" w:color="auto"/>
              <w:left w:val="single" w:sz="4" w:space="0" w:color="auto"/>
              <w:bottom w:val="single" w:sz="4" w:space="0" w:color="auto"/>
              <w:right w:val="single" w:sz="4" w:space="0" w:color="auto"/>
            </w:tcBorders>
            <w:vAlign w:val="center"/>
            <w:hideMark/>
          </w:tcPr>
          <w:p w:rsidR="0036609B" w:rsidRDefault="0036609B">
            <w:pPr>
              <w:spacing w:line="256" w:lineRule="auto"/>
              <w:rPr>
                <w:bCs/>
                <w:sz w:val="26"/>
                <w:szCs w:val="26"/>
                <w:lang w:val="de-DE"/>
              </w:rPr>
            </w:pPr>
          </w:p>
        </w:tc>
        <w:tc>
          <w:tcPr>
            <w:tcW w:w="2952" w:type="dxa"/>
            <w:vMerge/>
            <w:tcBorders>
              <w:left w:val="single" w:sz="4" w:space="0" w:color="auto"/>
              <w:bottom w:val="single" w:sz="4" w:space="0" w:color="auto"/>
              <w:right w:val="single" w:sz="4" w:space="0" w:color="auto"/>
            </w:tcBorders>
          </w:tcPr>
          <w:p w:rsidR="0036609B" w:rsidRDefault="0036609B">
            <w:pPr>
              <w:spacing w:line="256" w:lineRule="auto"/>
              <w:rPr>
                <w:b/>
                <w:bCs/>
                <w:i/>
                <w:sz w:val="26"/>
                <w:szCs w:val="26"/>
                <w:lang w:val="nb-NO"/>
              </w:rPr>
            </w:pPr>
          </w:p>
        </w:tc>
        <w:tc>
          <w:tcPr>
            <w:tcW w:w="3402" w:type="dxa"/>
            <w:vMerge/>
            <w:tcBorders>
              <w:left w:val="single" w:sz="4" w:space="0" w:color="auto"/>
              <w:bottom w:val="single" w:sz="4" w:space="0" w:color="auto"/>
              <w:right w:val="single" w:sz="4" w:space="0" w:color="auto"/>
            </w:tcBorders>
            <w:hideMark/>
          </w:tcPr>
          <w:p w:rsidR="0036609B" w:rsidRDefault="0036609B">
            <w:pPr>
              <w:spacing w:line="256" w:lineRule="auto"/>
              <w:jc w:val="both"/>
              <w:rPr>
                <w:sz w:val="26"/>
                <w:szCs w:val="26"/>
                <w:lang w:val="nb-NO"/>
              </w:rPr>
            </w:pPr>
          </w:p>
        </w:tc>
        <w:tc>
          <w:tcPr>
            <w:tcW w:w="1843" w:type="dxa"/>
            <w:vMerge/>
            <w:tcBorders>
              <w:left w:val="single" w:sz="4" w:space="0" w:color="auto"/>
              <w:bottom w:val="single" w:sz="4" w:space="0" w:color="auto"/>
              <w:right w:val="single" w:sz="4" w:space="0" w:color="auto"/>
            </w:tcBorders>
            <w:hideMark/>
          </w:tcPr>
          <w:p w:rsidR="0036609B" w:rsidRDefault="0036609B">
            <w:pPr>
              <w:spacing w:line="256" w:lineRule="auto"/>
              <w:rPr>
                <w:sz w:val="26"/>
                <w:szCs w:val="26"/>
                <w:lang w:val="nb-NO"/>
              </w:rPr>
            </w:pPr>
          </w:p>
        </w:tc>
        <w:tc>
          <w:tcPr>
            <w:tcW w:w="851" w:type="dxa"/>
            <w:tcBorders>
              <w:top w:val="single" w:sz="4" w:space="0" w:color="auto"/>
              <w:left w:val="single" w:sz="4" w:space="0" w:color="auto"/>
              <w:bottom w:val="single" w:sz="4" w:space="0" w:color="auto"/>
              <w:right w:val="single" w:sz="4" w:space="0" w:color="auto"/>
            </w:tcBorders>
            <w:hideMark/>
          </w:tcPr>
          <w:p w:rsidR="0036609B" w:rsidRDefault="0036609B">
            <w:pPr>
              <w:spacing w:line="256" w:lineRule="auto"/>
              <w:jc w:val="center"/>
              <w:rPr>
                <w:sz w:val="26"/>
                <w:szCs w:val="26"/>
                <w:lang w:val="nb-NO"/>
              </w:rPr>
            </w:pPr>
          </w:p>
          <w:p w:rsidR="00D14B2E" w:rsidRDefault="00D14B2E">
            <w:pPr>
              <w:spacing w:line="256" w:lineRule="auto"/>
              <w:jc w:val="center"/>
              <w:rPr>
                <w:sz w:val="26"/>
                <w:szCs w:val="26"/>
                <w:lang w:val="nb-NO"/>
              </w:rPr>
            </w:pPr>
          </w:p>
          <w:p w:rsidR="00D14B2E" w:rsidRDefault="00D14B2E">
            <w:pPr>
              <w:spacing w:line="256" w:lineRule="auto"/>
              <w:jc w:val="center"/>
              <w:rPr>
                <w:sz w:val="26"/>
                <w:szCs w:val="26"/>
                <w:lang w:val="nb-NO"/>
              </w:rPr>
            </w:pPr>
          </w:p>
          <w:p w:rsidR="00D14B2E" w:rsidRDefault="00A96DAE">
            <w:pPr>
              <w:spacing w:line="256" w:lineRule="auto"/>
              <w:jc w:val="center"/>
              <w:rPr>
                <w:sz w:val="26"/>
                <w:szCs w:val="26"/>
                <w:lang w:val="nb-NO"/>
              </w:rPr>
            </w:pPr>
            <w:r>
              <w:rPr>
                <w:sz w:val="26"/>
                <w:szCs w:val="26"/>
                <w:lang w:val="nb-NO"/>
              </w:rPr>
              <w:t>12</w:t>
            </w:r>
          </w:p>
        </w:tc>
      </w:tr>
      <w:tr w:rsidR="00AC56AA" w:rsidTr="00F17556">
        <w:tc>
          <w:tcPr>
            <w:tcW w:w="587" w:type="dxa"/>
            <w:tcBorders>
              <w:top w:val="single" w:sz="4" w:space="0" w:color="auto"/>
              <w:left w:val="single" w:sz="4" w:space="0" w:color="auto"/>
              <w:bottom w:val="single" w:sz="4" w:space="0" w:color="auto"/>
              <w:right w:val="single" w:sz="4" w:space="0" w:color="auto"/>
            </w:tcBorders>
            <w:hideMark/>
          </w:tcPr>
          <w:p w:rsidR="00AC56AA" w:rsidRDefault="00AC56AA">
            <w:pPr>
              <w:spacing w:line="256" w:lineRule="auto"/>
              <w:jc w:val="center"/>
              <w:rPr>
                <w:b/>
                <w:bCs/>
                <w:sz w:val="26"/>
                <w:szCs w:val="26"/>
                <w:lang w:val="nb-NO"/>
              </w:rPr>
            </w:pPr>
            <w:r>
              <w:rPr>
                <w:b/>
                <w:bCs/>
                <w:sz w:val="26"/>
                <w:szCs w:val="26"/>
                <w:lang w:val="nb-NO"/>
              </w:rPr>
              <w:t>3</w:t>
            </w:r>
          </w:p>
        </w:tc>
        <w:tc>
          <w:tcPr>
            <w:tcW w:w="2952" w:type="dxa"/>
            <w:tcBorders>
              <w:top w:val="single" w:sz="4" w:space="0" w:color="auto"/>
              <w:left w:val="single" w:sz="4" w:space="0" w:color="auto"/>
              <w:bottom w:val="single" w:sz="4" w:space="0" w:color="auto"/>
              <w:right w:val="single" w:sz="4" w:space="0" w:color="auto"/>
            </w:tcBorders>
          </w:tcPr>
          <w:p w:rsidR="00AC56AA" w:rsidRDefault="00AC56AA">
            <w:pPr>
              <w:spacing w:line="256" w:lineRule="auto"/>
              <w:rPr>
                <w:b/>
                <w:sz w:val="26"/>
                <w:szCs w:val="26"/>
                <w:lang w:val="nb-NO"/>
              </w:rPr>
            </w:pPr>
            <w:r>
              <w:rPr>
                <w:b/>
                <w:bCs/>
                <w:sz w:val="26"/>
                <w:szCs w:val="26"/>
                <w:u w:val="single"/>
                <w:lang w:val="nb-NO"/>
              </w:rPr>
              <w:t>Củng cố kiến thức và kết thúc bài:</w:t>
            </w:r>
          </w:p>
          <w:p w:rsidR="00AC56AA" w:rsidRDefault="00AC56AA">
            <w:pPr>
              <w:spacing w:line="256" w:lineRule="auto"/>
              <w:jc w:val="both"/>
              <w:rPr>
                <w:b/>
                <w:sz w:val="26"/>
                <w:szCs w:val="26"/>
                <w:lang w:val="nb-NO"/>
              </w:rPr>
            </w:pPr>
          </w:p>
        </w:tc>
        <w:tc>
          <w:tcPr>
            <w:tcW w:w="3402" w:type="dxa"/>
            <w:tcBorders>
              <w:top w:val="single" w:sz="4" w:space="0" w:color="auto"/>
              <w:left w:val="single" w:sz="4" w:space="0" w:color="auto"/>
              <w:bottom w:val="single" w:sz="4" w:space="0" w:color="auto"/>
              <w:right w:val="single" w:sz="4" w:space="0" w:color="auto"/>
            </w:tcBorders>
            <w:hideMark/>
          </w:tcPr>
          <w:p w:rsidR="00AC56AA" w:rsidRDefault="00097711">
            <w:pPr>
              <w:spacing w:line="256" w:lineRule="auto"/>
              <w:rPr>
                <w:sz w:val="26"/>
                <w:szCs w:val="26"/>
                <w:lang w:val="nb-NO"/>
              </w:rPr>
            </w:pPr>
            <w:r>
              <w:rPr>
                <w:sz w:val="26"/>
                <w:szCs w:val="26"/>
                <w:lang w:val="nb-NO"/>
              </w:rPr>
              <w:t>GV khái quát lại nội dung chính của bài học</w:t>
            </w:r>
          </w:p>
          <w:p w:rsidR="0037272F" w:rsidRDefault="0037272F">
            <w:pPr>
              <w:spacing w:line="256" w:lineRule="auto"/>
              <w:rPr>
                <w:sz w:val="26"/>
                <w:szCs w:val="26"/>
                <w:lang w:val="nb-NO"/>
              </w:rPr>
            </w:pPr>
          </w:p>
        </w:tc>
        <w:tc>
          <w:tcPr>
            <w:tcW w:w="1843" w:type="dxa"/>
            <w:tcBorders>
              <w:top w:val="single" w:sz="4" w:space="0" w:color="auto"/>
              <w:left w:val="single" w:sz="4" w:space="0" w:color="auto"/>
              <w:bottom w:val="single" w:sz="4" w:space="0" w:color="auto"/>
              <w:right w:val="single" w:sz="4" w:space="0" w:color="auto"/>
            </w:tcBorders>
            <w:hideMark/>
          </w:tcPr>
          <w:p w:rsidR="00AC56AA" w:rsidRDefault="00AC56AA">
            <w:pPr>
              <w:spacing w:line="256" w:lineRule="auto"/>
              <w:rPr>
                <w:sz w:val="26"/>
                <w:szCs w:val="26"/>
                <w:lang w:val="nb-NO"/>
              </w:rPr>
            </w:pPr>
            <w:r>
              <w:rPr>
                <w:sz w:val="26"/>
                <w:szCs w:val="26"/>
                <w:lang w:val="nb-NO"/>
              </w:rPr>
              <w:t>SV lắng nghe và ghi chép</w:t>
            </w:r>
          </w:p>
        </w:tc>
        <w:tc>
          <w:tcPr>
            <w:tcW w:w="851" w:type="dxa"/>
            <w:tcBorders>
              <w:top w:val="single" w:sz="4" w:space="0" w:color="auto"/>
              <w:left w:val="single" w:sz="4" w:space="0" w:color="auto"/>
              <w:bottom w:val="single" w:sz="4" w:space="0" w:color="auto"/>
              <w:right w:val="single" w:sz="4" w:space="0" w:color="auto"/>
            </w:tcBorders>
            <w:hideMark/>
          </w:tcPr>
          <w:p w:rsidR="00AC56AA" w:rsidRDefault="008E16A0">
            <w:pPr>
              <w:spacing w:line="256" w:lineRule="auto"/>
              <w:jc w:val="center"/>
              <w:rPr>
                <w:sz w:val="26"/>
                <w:szCs w:val="26"/>
                <w:lang w:val="nb-NO"/>
              </w:rPr>
            </w:pPr>
            <w:r>
              <w:rPr>
                <w:sz w:val="26"/>
                <w:szCs w:val="26"/>
                <w:lang w:val="nb-NO"/>
              </w:rPr>
              <w:t>02</w:t>
            </w:r>
          </w:p>
        </w:tc>
      </w:tr>
      <w:tr w:rsidR="00AC56AA" w:rsidTr="00F17556">
        <w:tc>
          <w:tcPr>
            <w:tcW w:w="587" w:type="dxa"/>
            <w:tcBorders>
              <w:top w:val="single" w:sz="4" w:space="0" w:color="auto"/>
              <w:left w:val="single" w:sz="4" w:space="0" w:color="auto"/>
              <w:bottom w:val="single" w:sz="4" w:space="0" w:color="auto"/>
              <w:right w:val="single" w:sz="4" w:space="0" w:color="auto"/>
            </w:tcBorders>
            <w:hideMark/>
          </w:tcPr>
          <w:p w:rsidR="00AC56AA" w:rsidRDefault="00AC56AA">
            <w:pPr>
              <w:spacing w:line="256" w:lineRule="auto"/>
              <w:jc w:val="center"/>
              <w:rPr>
                <w:b/>
                <w:bCs/>
                <w:sz w:val="26"/>
                <w:szCs w:val="26"/>
                <w:lang w:val="nb-NO"/>
              </w:rPr>
            </w:pPr>
            <w:r>
              <w:rPr>
                <w:b/>
                <w:bCs/>
                <w:sz w:val="26"/>
                <w:szCs w:val="26"/>
                <w:lang w:val="nb-NO"/>
              </w:rPr>
              <w:t>4</w:t>
            </w:r>
          </w:p>
        </w:tc>
        <w:tc>
          <w:tcPr>
            <w:tcW w:w="2952" w:type="dxa"/>
            <w:tcBorders>
              <w:top w:val="single" w:sz="4" w:space="0" w:color="auto"/>
              <w:left w:val="single" w:sz="4" w:space="0" w:color="auto"/>
              <w:bottom w:val="single" w:sz="4" w:space="0" w:color="auto"/>
              <w:right w:val="single" w:sz="4" w:space="0" w:color="auto"/>
            </w:tcBorders>
          </w:tcPr>
          <w:p w:rsidR="00AC56AA" w:rsidRDefault="00AC56AA">
            <w:pPr>
              <w:spacing w:line="256" w:lineRule="auto"/>
              <w:rPr>
                <w:b/>
                <w:bCs/>
                <w:sz w:val="26"/>
                <w:szCs w:val="26"/>
                <w:u w:val="single"/>
                <w:lang w:val="pt-BR"/>
              </w:rPr>
            </w:pPr>
            <w:r>
              <w:rPr>
                <w:b/>
                <w:bCs/>
                <w:sz w:val="26"/>
                <w:szCs w:val="26"/>
                <w:u w:val="single"/>
                <w:lang w:val="pt-BR"/>
              </w:rPr>
              <w:t>Hướng dẫn tự học:</w:t>
            </w:r>
          </w:p>
          <w:p w:rsidR="00AC56AA" w:rsidRDefault="00AC56AA">
            <w:pPr>
              <w:spacing w:line="256" w:lineRule="auto"/>
              <w:rPr>
                <w:b/>
                <w:sz w:val="26"/>
                <w:szCs w:val="26"/>
                <w:lang w:val="pt-BR"/>
              </w:rPr>
            </w:pPr>
          </w:p>
        </w:tc>
        <w:tc>
          <w:tcPr>
            <w:tcW w:w="5245" w:type="dxa"/>
            <w:gridSpan w:val="2"/>
            <w:tcBorders>
              <w:top w:val="single" w:sz="4" w:space="0" w:color="auto"/>
              <w:left w:val="single" w:sz="4" w:space="0" w:color="auto"/>
              <w:bottom w:val="single" w:sz="4" w:space="0" w:color="auto"/>
              <w:right w:val="single" w:sz="4" w:space="0" w:color="auto"/>
            </w:tcBorders>
          </w:tcPr>
          <w:p w:rsidR="00AC56AA" w:rsidRDefault="00AC56AA">
            <w:pPr>
              <w:spacing w:line="256" w:lineRule="auto"/>
              <w:rPr>
                <w:color w:val="000000"/>
                <w:sz w:val="28"/>
                <w:szCs w:val="28"/>
                <w:lang w:val="pt-BR"/>
              </w:rPr>
            </w:pPr>
            <w:r>
              <w:rPr>
                <w:color w:val="000000"/>
                <w:sz w:val="28"/>
                <w:szCs w:val="28"/>
                <w:lang w:val="pt-BR"/>
              </w:rPr>
              <w:t>- GV h</w:t>
            </w:r>
            <w:r w:rsidR="00B239F0">
              <w:rPr>
                <w:color w:val="000000"/>
                <w:sz w:val="28"/>
                <w:szCs w:val="28"/>
                <w:lang w:val="pt-BR"/>
              </w:rPr>
              <w:t>ướng dẫn SV về nhà tìm hiểu quá trình hình thành tư tưởng Hồ Chí Minh</w:t>
            </w:r>
          </w:p>
          <w:p w:rsidR="00AC56AA" w:rsidRDefault="00AC56AA">
            <w:pPr>
              <w:spacing w:line="256" w:lineRule="auto"/>
              <w:rPr>
                <w:sz w:val="26"/>
                <w:szCs w:val="26"/>
                <w:lang w:val="pt-BR"/>
              </w:rPr>
            </w:pPr>
          </w:p>
        </w:tc>
        <w:tc>
          <w:tcPr>
            <w:tcW w:w="851" w:type="dxa"/>
            <w:tcBorders>
              <w:top w:val="single" w:sz="4" w:space="0" w:color="auto"/>
              <w:left w:val="single" w:sz="4" w:space="0" w:color="auto"/>
              <w:bottom w:val="single" w:sz="4" w:space="0" w:color="auto"/>
              <w:right w:val="single" w:sz="4" w:space="0" w:color="auto"/>
            </w:tcBorders>
            <w:hideMark/>
          </w:tcPr>
          <w:p w:rsidR="00AC56AA" w:rsidRDefault="00285AFB">
            <w:pPr>
              <w:spacing w:line="256" w:lineRule="auto"/>
              <w:jc w:val="center"/>
              <w:rPr>
                <w:sz w:val="26"/>
                <w:szCs w:val="26"/>
                <w:lang w:val="pt-BR"/>
              </w:rPr>
            </w:pPr>
            <w:r>
              <w:rPr>
                <w:sz w:val="26"/>
                <w:szCs w:val="26"/>
                <w:lang w:val="pt-BR"/>
              </w:rPr>
              <w:t>01</w:t>
            </w:r>
          </w:p>
        </w:tc>
      </w:tr>
    </w:tbl>
    <w:p w:rsidR="00AC56AA" w:rsidRDefault="00AC56AA" w:rsidP="00AC56AA">
      <w:pPr>
        <w:rPr>
          <w:sz w:val="26"/>
          <w:szCs w:val="26"/>
          <w:lang w:val="pt-BR"/>
        </w:rPr>
      </w:pPr>
    </w:p>
    <w:tbl>
      <w:tblPr>
        <w:tblW w:w="9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6307"/>
      </w:tblGrid>
      <w:tr w:rsidR="00AC56AA" w:rsidTr="00AC56AA">
        <w:tc>
          <w:tcPr>
            <w:tcW w:w="2943" w:type="dxa"/>
            <w:tcBorders>
              <w:top w:val="single" w:sz="4" w:space="0" w:color="auto"/>
              <w:left w:val="single" w:sz="4" w:space="0" w:color="auto"/>
              <w:bottom w:val="single" w:sz="4" w:space="0" w:color="auto"/>
              <w:right w:val="single" w:sz="4" w:space="0" w:color="auto"/>
            </w:tcBorders>
            <w:hideMark/>
          </w:tcPr>
          <w:p w:rsidR="00AC56AA" w:rsidRDefault="00AC56AA">
            <w:pPr>
              <w:spacing w:line="256" w:lineRule="auto"/>
              <w:rPr>
                <w:b/>
                <w:bCs/>
                <w:sz w:val="26"/>
                <w:szCs w:val="26"/>
                <w:u w:val="single"/>
                <w:lang w:val="pt-BR"/>
              </w:rPr>
            </w:pPr>
            <w:r>
              <w:rPr>
                <w:b/>
                <w:bCs/>
                <w:sz w:val="26"/>
                <w:szCs w:val="26"/>
                <w:u w:val="single"/>
                <w:lang w:val="pt-BR"/>
              </w:rPr>
              <w:t xml:space="preserve">Nguồn tài liệu tham khảo </w:t>
            </w:r>
          </w:p>
        </w:tc>
        <w:tc>
          <w:tcPr>
            <w:tcW w:w="6307" w:type="dxa"/>
            <w:tcBorders>
              <w:top w:val="single" w:sz="4" w:space="0" w:color="auto"/>
              <w:left w:val="single" w:sz="4" w:space="0" w:color="auto"/>
              <w:bottom w:val="single" w:sz="4" w:space="0" w:color="auto"/>
              <w:right w:val="single" w:sz="4" w:space="0" w:color="auto"/>
            </w:tcBorders>
          </w:tcPr>
          <w:p w:rsidR="00AC56AA" w:rsidRDefault="00B239F0" w:rsidP="00B239F0">
            <w:pPr>
              <w:spacing w:line="256" w:lineRule="auto"/>
              <w:rPr>
                <w:sz w:val="26"/>
                <w:szCs w:val="26"/>
                <w:lang w:val="pt-BR"/>
              </w:rPr>
            </w:pPr>
            <w:r>
              <w:rPr>
                <w:sz w:val="26"/>
                <w:szCs w:val="26"/>
                <w:lang w:val="pt-BR"/>
              </w:rPr>
              <w:t>Giáo trình  tư tưởng Hồ Chí Minh ( Dành cho Bậc ĐH không chuyên ngành lý luận chính trị) năm 2021 của Nxb.ST; Hỏi đáp về cuộc đời và sự nghiệp của Chủ tịch Hồ Chí Minh (2020) Nxb.Trẻ</w:t>
            </w:r>
          </w:p>
        </w:tc>
      </w:tr>
    </w:tbl>
    <w:p w:rsidR="00AC56AA" w:rsidRDefault="00AC56AA" w:rsidP="00AC56AA">
      <w:pPr>
        <w:rPr>
          <w:sz w:val="28"/>
          <w:szCs w:val="28"/>
          <w:lang w:val="pt-BR"/>
        </w:rPr>
      </w:pPr>
    </w:p>
    <w:tbl>
      <w:tblPr>
        <w:tblW w:w="9283" w:type="dxa"/>
        <w:tblLook w:val="01E0" w:firstRow="1" w:lastRow="1" w:firstColumn="1" w:lastColumn="1" w:noHBand="0" w:noVBand="0"/>
      </w:tblPr>
      <w:tblGrid>
        <w:gridCol w:w="9499"/>
        <w:gridCol w:w="222"/>
      </w:tblGrid>
      <w:tr w:rsidR="00AC56AA" w:rsidTr="00AC56AA">
        <w:trPr>
          <w:trHeight w:val="2322"/>
        </w:trPr>
        <w:tc>
          <w:tcPr>
            <w:tcW w:w="3721" w:type="dxa"/>
          </w:tcPr>
          <w:tbl>
            <w:tblPr>
              <w:tblW w:w="9283" w:type="dxa"/>
              <w:tblLook w:val="01E0" w:firstRow="1" w:lastRow="1" w:firstColumn="1" w:lastColumn="1" w:noHBand="0" w:noVBand="0"/>
            </w:tblPr>
            <w:tblGrid>
              <w:gridCol w:w="3721"/>
              <w:gridCol w:w="5562"/>
            </w:tblGrid>
            <w:tr w:rsidR="00AC56AA">
              <w:trPr>
                <w:trHeight w:val="2322"/>
              </w:trPr>
              <w:tc>
                <w:tcPr>
                  <w:tcW w:w="3721" w:type="dxa"/>
                </w:tcPr>
                <w:p w:rsidR="00AC56AA" w:rsidRDefault="00AC56AA">
                  <w:pPr>
                    <w:spacing w:line="256" w:lineRule="auto"/>
                    <w:rPr>
                      <w:sz w:val="26"/>
                      <w:szCs w:val="26"/>
                      <w:lang w:val="pt-BR"/>
                    </w:rPr>
                  </w:pPr>
                </w:p>
                <w:p w:rsidR="00AC56AA" w:rsidRDefault="00AC56AA">
                  <w:pPr>
                    <w:spacing w:line="256" w:lineRule="auto"/>
                    <w:rPr>
                      <w:sz w:val="26"/>
                      <w:szCs w:val="26"/>
                      <w:lang w:val="pt-BR"/>
                    </w:rPr>
                  </w:pPr>
                </w:p>
                <w:p w:rsidR="00AC56AA" w:rsidRDefault="00AC56AA">
                  <w:pPr>
                    <w:spacing w:line="256" w:lineRule="auto"/>
                    <w:jc w:val="center"/>
                    <w:rPr>
                      <w:b/>
                      <w:bCs/>
                      <w:sz w:val="26"/>
                      <w:szCs w:val="26"/>
                      <w:lang w:val="pt-BR"/>
                    </w:rPr>
                  </w:pPr>
                </w:p>
                <w:p w:rsidR="00AC56AA" w:rsidRDefault="00AC56AA">
                  <w:pPr>
                    <w:spacing w:line="256" w:lineRule="auto"/>
                    <w:jc w:val="center"/>
                    <w:rPr>
                      <w:b/>
                      <w:bCs/>
                      <w:sz w:val="26"/>
                      <w:szCs w:val="26"/>
                      <w:lang w:val="pt-BR"/>
                    </w:rPr>
                  </w:pPr>
                  <w:r>
                    <w:rPr>
                      <w:b/>
                      <w:bCs/>
                      <w:sz w:val="26"/>
                      <w:szCs w:val="26"/>
                      <w:lang w:val="pt-BR"/>
                    </w:rPr>
                    <w:t>TỔ TRƯỞNG BỘ MÔN</w:t>
                  </w:r>
                </w:p>
                <w:p w:rsidR="00AC56AA" w:rsidRDefault="00AC56AA">
                  <w:pPr>
                    <w:spacing w:line="256" w:lineRule="auto"/>
                    <w:jc w:val="center"/>
                    <w:rPr>
                      <w:b/>
                      <w:bCs/>
                      <w:sz w:val="26"/>
                      <w:szCs w:val="26"/>
                      <w:lang w:val="pt-BR"/>
                    </w:rPr>
                  </w:pPr>
                </w:p>
                <w:p w:rsidR="00AC56AA" w:rsidRDefault="00AC56AA">
                  <w:pPr>
                    <w:spacing w:line="256" w:lineRule="auto"/>
                    <w:jc w:val="center"/>
                    <w:rPr>
                      <w:bCs/>
                      <w:sz w:val="26"/>
                      <w:szCs w:val="26"/>
                      <w:lang w:val="pt-BR"/>
                    </w:rPr>
                  </w:pPr>
                </w:p>
                <w:p w:rsidR="00AC56AA" w:rsidRDefault="00AC56AA">
                  <w:pPr>
                    <w:spacing w:line="256" w:lineRule="auto"/>
                    <w:jc w:val="center"/>
                    <w:rPr>
                      <w:bCs/>
                      <w:sz w:val="26"/>
                      <w:szCs w:val="26"/>
                      <w:lang w:val="pt-BR"/>
                    </w:rPr>
                  </w:pPr>
                </w:p>
                <w:p w:rsidR="00AC56AA" w:rsidRDefault="00AC56AA">
                  <w:pPr>
                    <w:spacing w:line="256" w:lineRule="auto"/>
                    <w:jc w:val="center"/>
                    <w:rPr>
                      <w:bCs/>
                      <w:sz w:val="26"/>
                      <w:szCs w:val="26"/>
                      <w:lang w:val="pt-BR"/>
                    </w:rPr>
                  </w:pPr>
                </w:p>
                <w:p w:rsidR="00AC56AA" w:rsidRDefault="00AC56AA">
                  <w:pPr>
                    <w:spacing w:line="256" w:lineRule="auto"/>
                    <w:jc w:val="center"/>
                    <w:rPr>
                      <w:b/>
                      <w:bCs/>
                      <w:sz w:val="26"/>
                      <w:szCs w:val="26"/>
                      <w:lang w:val="pt-BR"/>
                    </w:rPr>
                  </w:pPr>
                  <w:r>
                    <w:rPr>
                      <w:b/>
                      <w:bCs/>
                      <w:sz w:val="26"/>
                      <w:szCs w:val="26"/>
                      <w:lang w:val="pt-BR"/>
                    </w:rPr>
                    <w:t xml:space="preserve">  Phan Thị Thùy Trang</w:t>
                  </w:r>
                </w:p>
                <w:p w:rsidR="00AC56AA" w:rsidRDefault="00AC56AA">
                  <w:pPr>
                    <w:spacing w:line="256" w:lineRule="auto"/>
                    <w:jc w:val="center"/>
                    <w:rPr>
                      <w:bCs/>
                      <w:sz w:val="26"/>
                      <w:szCs w:val="26"/>
                      <w:lang w:val="pt-BR"/>
                    </w:rPr>
                  </w:pPr>
                </w:p>
              </w:tc>
              <w:tc>
                <w:tcPr>
                  <w:tcW w:w="5562" w:type="dxa"/>
                </w:tcPr>
                <w:p w:rsidR="00AC56AA" w:rsidRDefault="00AC56AA">
                  <w:pPr>
                    <w:spacing w:line="256" w:lineRule="auto"/>
                    <w:rPr>
                      <w:i/>
                      <w:sz w:val="26"/>
                      <w:szCs w:val="26"/>
                      <w:lang w:val="pt-BR"/>
                    </w:rPr>
                  </w:pPr>
                </w:p>
                <w:p w:rsidR="00AC56AA" w:rsidRDefault="00AC56AA">
                  <w:pPr>
                    <w:spacing w:line="256" w:lineRule="auto"/>
                    <w:jc w:val="center"/>
                    <w:rPr>
                      <w:i/>
                      <w:sz w:val="26"/>
                      <w:szCs w:val="26"/>
                      <w:lang w:val="pt-BR"/>
                    </w:rPr>
                  </w:pPr>
                  <w:r>
                    <w:rPr>
                      <w:i/>
                      <w:sz w:val="26"/>
                      <w:szCs w:val="26"/>
                      <w:lang w:val="pt-BR"/>
                    </w:rPr>
                    <w:t>TP Hồ Chí Minh, ngày...</w:t>
                  </w:r>
                  <w:r w:rsidR="009133ED">
                    <w:rPr>
                      <w:i/>
                      <w:sz w:val="26"/>
                      <w:szCs w:val="26"/>
                      <w:lang w:val="pt-BR"/>
                    </w:rPr>
                    <w:t>6</w:t>
                  </w:r>
                  <w:r>
                    <w:rPr>
                      <w:i/>
                      <w:sz w:val="26"/>
                      <w:szCs w:val="26"/>
                      <w:lang w:val="pt-BR"/>
                    </w:rPr>
                    <w:t>....tháng ...</w:t>
                  </w:r>
                  <w:r w:rsidR="004844D2">
                    <w:rPr>
                      <w:i/>
                      <w:sz w:val="26"/>
                      <w:szCs w:val="26"/>
                      <w:lang w:val="pt-BR"/>
                    </w:rPr>
                    <w:t>3</w:t>
                  </w:r>
                  <w:r>
                    <w:rPr>
                      <w:i/>
                      <w:sz w:val="26"/>
                      <w:szCs w:val="26"/>
                      <w:lang w:val="pt-BR"/>
                    </w:rPr>
                    <w:t>...năm 202</w:t>
                  </w:r>
                  <w:r w:rsidR="009133ED">
                    <w:rPr>
                      <w:i/>
                      <w:sz w:val="26"/>
                      <w:szCs w:val="26"/>
                      <w:lang w:val="pt-BR"/>
                    </w:rPr>
                    <w:t>3</w:t>
                  </w:r>
                </w:p>
                <w:p w:rsidR="00AC56AA" w:rsidRDefault="00AC56AA">
                  <w:pPr>
                    <w:spacing w:line="256" w:lineRule="auto"/>
                    <w:jc w:val="center"/>
                    <w:rPr>
                      <w:b/>
                      <w:bCs/>
                      <w:sz w:val="26"/>
                      <w:szCs w:val="26"/>
                      <w:lang w:val="pt-BR"/>
                    </w:rPr>
                  </w:pPr>
                </w:p>
                <w:p w:rsidR="00AC56AA" w:rsidRDefault="00AC56AA">
                  <w:pPr>
                    <w:spacing w:line="256" w:lineRule="auto"/>
                    <w:jc w:val="center"/>
                    <w:rPr>
                      <w:b/>
                      <w:bCs/>
                      <w:sz w:val="26"/>
                      <w:szCs w:val="26"/>
                      <w:lang w:val="pt-BR"/>
                    </w:rPr>
                  </w:pPr>
                  <w:r>
                    <w:rPr>
                      <w:b/>
                      <w:bCs/>
                      <w:sz w:val="26"/>
                      <w:szCs w:val="26"/>
                      <w:lang w:val="pt-BR"/>
                    </w:rPr>
                    <w:t>GIÁO VIÊN</w:t>
                  </w:r>
                </w:p>
                <w:p w:rsidR="00AC56AA" w:rsidRDefault="00AC56AA">
                  <w:pPr>
                    <w:spacing w:line="256" w:lineRule="auto"/>
                    <w:jc w:val="center"/>
                    <w:rPr>
                      <w:bCs/>
                      <w:sz w:val="26"/>
                      <w:szCs w:val="26"/>
                      <w:lang w:val="pt-BR"/>
                    </w:rPr>
                  </w:pPr>
                </w:p>
                <w:p w:rsidR="00AC56AA" w:rsidRDefault="00AC56AA">
                  <w:pPr>
                    <w:spacing w:line="256" w:lineRule="auto"/>
                    <w:jc w:val="center"/>
                    <w:rPr>
                      <w:bCs/>
                      <w:sz w:val="26"/>
                      <w:szCs w:val="26"/>
                      <w:lang w:val="pt-BR"/>
                    </w:rPr>
                  </w:pPr>
                </w:p>
                <w:p w:rsidR="00AC56AA" w:rsidRDefault="00AC56AA">
                  <w:pPr>
                    <w:spacing w:line="256" w:lineRule="auto"/>
                    <w:rPr>
                      <w:sz w:val="26"/>
                      <w:szCs w:val="26"/>
                      <w:lang w:val="pt-BR"/>
                    </w:rPr>
                  </w:pPr>
                </w:p>
                <w:p w:rsidR="00AC56AA" w:rsidRDefault="00AC56AA">
                  <w:pPr>
                    <w:spacing w:line="256" w:lineRule="auto"/>
                    <w:rPr>
                      <w:sz w:val="26"/>
                      <w:szCs w:val="26"/>
                      <w:lang w:val="pt-BR"/>
                    </w:rPr>
                  </w:pPr>
                </w:p>
                <w:p w:rsidR="00AC56AA" w:rsidRDefault="00AC56AA">
                  <w:pPr>
                    <w:spacing w:line="256" w:lineRule="auto"/>
                    <w:jc w:val="center"/>
                    <w:rPr>
                      <w:b/>
                      <w:sz w:val="26"/>
                      <w:szCs w:val="26"/>
                      <w:lang w:val="pt-BR"/>
                    </w:rPr>
                  </w:pPr>
                  <w:r>
                    <w:rPr>
                      <w:b/>
                      <w:sz w:val="26"/>
                      <w:szCs w:val="26"/>
                      <w:lang w:val="pt-BR"/>
                    </w:rPr>
                    <w:t>Đỗ Thị Ngát</w:t>
                  </w:r>
                </w:p>
              </w:tc>
            </w:tr>
          </w:tbl>
          <w:p w:rsidR="00AC56AA" w:rsidRDefault="00AC56AA">
            <w:pPr>
              <w:spacing w:line="360" w:lineRule="atLeast"/>
              <w:ind w:firstLine="142"/>
              <w:rPr>
                <w:sz w:val="26"/>
                <w:szCs w:val="26"/>
              </w:rPr>
            </w:pPr>
          </w:p>
          <w:p w:rsidR="00AC56AA" w:rsidRDefault="00AC56AA">
            <w:pPr>
              <w:spacing w:line="360" w:lineRule="atLeast"/>
              <w:rPr>
                <w:sz w:val="26"/>
                <w:szCs w:val="26"/>
                <w:lang w:val="pt-BR"/>
              </w:rPr>
            </w:pPr>
          </w:p>
          <w:p w:rsidR="00AC56AA" w:rsidRDefault="00AC56AA">
            <w:pPr>
              <w:spacing w:line="360" w:lineRule="atLeast"/>
              <w:ind w:firstLine="142"/>
              <w:rPr>
                <w:sz w:val="26"/>
                <w:szCs w:val="26"/>
                <w:lang w:val="pt-BR"/>
              </w:rPr>
            </w:pPr>
          </w:p>
          <w:p w:rsidR="00AC56AA" w:rsidRDefault="00AC56AA">
            <w:pPr>
              <w:spacing w:line="256" w:lineRule="auto"/>
              <w:jc w:val="center"/>
              <w:rPr>
                <w:bCs/>
                <w:sz w:val="28"/>
                <w:szCs w:val="28"/>
                <w:lang w:val="pt-BR"/>
              </w:rPr>
            </w:pPr>
          </w:p>
        </w:tc>
        <w:tc>
          <w:tcPr>
            <w:tcW w:w="5562" w:type="dxa"/>
          </w:tcPr>
          <w:p w:rsidR="00AC56AA" w:rsidRDefault="00AC56AA">
            <w:pPr>
              <w:spacing w:line="256" w:lineRule="auto"/>
              <w:rPr>
                <w:szCs w:val="28"/>
                <w:lang w:val="pt-BR"/>
              </w:rPr>
            </w:pPr>
          </w:p>
        </w:tc>
      </w:tr>
    </w:tbl>
    <w:p w:rsidR="00AC56AA" w:rsidRDefault="00AC56AA" w:rsidP="00AC56AA">
      <w:pPr>
        <w:rPr>
          <w:sz w:val="28"/>
          <w:szCs w:val="28"/>
          <w:lang w:val="pt-BR"/>
        </w:rPr>
      </w:pPr>
    </w:p>
    <w:p w:rsidR="008807DF" w:rsidRDefault="008807DF"/>
    <w:sectPr w:rsidR="008807DF" w:rsidSect="00F17556">
      <w:pgSz w:w="11909" w:h="16834" w:code="9"/>
      <w:pgMar w:top="1440" w:right="1844"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B244B6"/>
    <w:multiLevelType w:val="hybridMultilevel"/>
    <w:tmpl w:val="84B2142A"/>
    <w:lvl w:ilvl="0" w:tplc="B016C2E6">
      <w:numFmt w:val="bullet"/>
      <w:lvlText w:val="-"/>
      <w:lvlJc w:val="left"/>
      <w:pPr>
        <w:ind w:left="2486"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79DC338D"/>
    <w:multiLevelType w:val="multilevel"/>
    <w:tmpl w:val="33C0AEE6"/>
    <w:lvl w:ilvl="0">
      <w:start w:val="1"/>
      <w:numFmt w:val="decimal"/>
      <w:lvlText w:val="%1."/>
      <w:lvlJc w:val="left"/>
      <w:pPr>
        <w:ind w:left="720" w:hanging="360"/>
      </w:pPr>
    </w:lvl>
    <w:lvl w:ilvl="1">
      <w:start w:val="2"/>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16cid:durableId="204763399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953607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56AA"/>
    <w:rsid w:val="000029DA"/>
    <w:rsid w:val="000468AD"/>
    <w:rsid w:val="00094E53"/>
    <w:rsid w:val="00097711"/>
    <w:rsid w:val="000F2461"/>
    <w:rsid w:val="001A32AE"/>
    <w:rsid w:val="001E6127"/>
    <w:rsid w:val="00262354"/>
    <w:rsid w:val="00285AFB"/>
    <w:rsid w:val="002C0909"/>
    <w:rsid w:val="0036609B"/>
    <w:rsid w:val="0037272F"/>
    <w:rsid w:val="003C1D71"/>
    <w:rsid w:val="003C3E6D"/>
    <w:rsid w:val="003E3B77"/>
    <w:rsid w:val="004844D2"/>
    <w:rsid w:val="004F552E"/>
    <w:rsid w:val="005547E9"/>
    <w:rsid w:val="0055537B"/>
    <w:rsid w:val="005A42E8"/>
    <w:rsid w:val="005C2E70"/>
    <w:rsid w:val="00626481"/>
    <w:rsid w:val="006913C8"/>
    <w:rsid w:val="007A469E"/>
    <w:rsid w:val="007E3DD4"/>
    <w:rsid w:val="0085082D"/>
    <w:rsid w:val="008807DF"/>
    <w:rsid w:val="008B4AF9"/>
    <w:rsid w:val="008E16A0"/>
    <w:rsid w:val="008F4A71"/>
    <w:rsid w:val="009133ED"/>
    <w:rsid w:val="00A75BAF"/>
    <w:rsid w:val="00A87971"/>
    <w:rsid w:val="00A96DAE"/>
    <w:rsid w:val="00AC56AA"/>
    <w:rsid w:val="00AD1B3F"/>
    <w:rsid w:val="00B239F0"/>
    <w:rsid w:val="00B80A45"/>
    <w:rsid w:val="00BC52B7"/>
    <w:rsid w:val="00CE61E0"/>
    <w:rsid w:val="00D14B2E"/>
    <w:rsid w:val="00D43D13"/>
    <w:rsid w:val="00E16E0A"/>
    <w:rsid w:val="00E91E4D"/>
    <w:rsid w:val="00F17556"/>
    <w:rsid w:val="00F20E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7385937-3E26-45B5-BCC4-ED815070C0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56AA"/>
    <w:pPr>
      <w:spacing w:after="0" w:line="240" w:lineRule="auto"/>
    </w:pPr>
    <w:rPr>
      <w:rFonts w:eastAsia="Times New Roman" w:cs="Times New Roman"/>
      <w:szCs w:val="24"/>
    </w:rPr>
  </w:style>
  <w:style w:type="paragraph" w:styleId="Heading1">
    <w:name w:val="heading 1"/>
    <w:basedOn w:val="Normal"/>
    <w:next w:val="Normal"/>
    <w:link w:val="Heading1Char"/>
    <w:uiPriority w:val="9"/>
    <w:qFormat/>
    <w:rsid w:val="00AC56AA"/>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C56AA"/>
    <w:rPr>
      <w:rFonts w:asciiTheme="majorHAnsi" w:eastAsiaTheme="majorEastAsia" w:hAnsiTheme="majorHAnsi" w:cstheme="majorBidi"/>
      <w:b/>
      <w:bCs/>
      <w:color w:val="2E74B5" w:themeColor="accent1" w:themeShade="BF"/>
      <w:sz w:val="28"/>
      <w:szCs w:val="28"/>
    </w:rPr>
  </w:style>
  <w:style w:type="paragraph" w:styleId="ListParagraph">
    <w:name w:val="List Paragraph"/>
    <w:basedOn w:val="Normal"/>
    <w:uiPriority w:val="34"/>
    <w:qFormat/>
    <w:rsid w:val="00AC56A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2067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548</Words>
  <Characters>3130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HP</cp:lastModifiedBy>
  <cp:revision>2</cp:revision>
  <dcterms:created xsi:type="dcterms:W3CDTF">2023-03-07T14:38:00Z</dcterms:created>
  <dcterms:modified xsi:type="dcterms:W3CDTF">2023-03-07T14:38:00Z</dcterms:modified>
</cp:coreProperties>
</file>